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19 de junio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interna de inconstitucionalidad núm. 4314-2018, planteada por el Pleno del Tribunal Constitucional en relación con los incisos “por inexistencia del hecho imputado” y “por esta misma causa” del artículo 294.1 de la Ley Orgánica 6/1985, de 1 de julio, del Poder Judicial. Han comparecido y formulado alegaciones el abogado del Estado y la fiscal general del Estado.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providencia de 6 de septiembre de 2018, el Pleno de este Tribunal admitió a trámite la presente cuestión interna de inconstitucionalidad planteada por el Pleno en el recurso de amparo avocado núm. 4035-2012, en relación con los incisos “por inexistencia del hecho imputado” y “por esta misma causa” del art. 294.1 de la Ley Orgánica 6/1985, de 1 de julio, del Poder Judicial (LOPJ), por posible vulneración de los arts. 17, 14 y 24.2 CE. Asimismo, de conformidad con lo dispuesto en el art. 10.1 c) de la Ley Orgánica del Tribunal Constitucional (LOTC), acordó reservarse para sí el conocimiento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interna de inconstitucionalidad son los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escrito registrado en este Tribunal el 3 de julio de 2012, la procuradora de los Tribunales doña María de los Ángeles Sánchez Fernández, en nombre y representación de don Mohammed Saad Akhtar, interpuso recurso de amparo contra la sentencia de 24 de mayo de 2012 de la Sala de lo Contencioso-Administrativo (Sección Tercera) de la Audiencia Nacional, desestimatoria del recurso contencioso-administrativo núm. 422-2011 interpuesto contra la resolución del secretario de Estado de Justicia de 11 de mayo de 2011, recaída en el expediente núm. 321-2010, denegatoria de la indemnización solicitada por haber sufrido prisión provisional y ser absuelto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de los que trae causa el recurso de amparo (tramitado ante el Pleno de este Tribunal con el núm. 4035-2012)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resolución de 11 de mayo de 2011, el secretario de Estado de Justicia, por delegación del ministro de Justicia, resolvió desestimar la reclamación formulada por el demandante de amparo por la prisión provisional en la que permaneció 358 días, acordada en el procedimiento penal en el que fue absuelto de todos los cargos por sentencia de 13 de octubre de 2009 de la Sección Décima de la Audiencia Provincial de Barcelona. En la resolución se aduce, de conformidad con el dictamen del Consejo de Estado, que se absuelve al hoy reclamante por aplicación del derecho fundamental a la presunción de inocencia, porque la prueba practicada en el juicio oral no permite estimar acreditada su participación en los hechos declarados probados. “Estamos ante el supuesto de prisión preventiva seguida de sentencia absolutoria sin que se haya acreditado la total desconexión de la reclamante respecto de los delitos que se le imputaban. Por otra parte, tampoco la sentencia [penal] declara la inexistencia de los hechos imputados, requisito fijado por el artículo 294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Contra dicha resolución se interpuso recurso contencioso-administrativo en el que se alega, en síntesis, que concurren los requisitos para la existencia de un funcionamiento anormal de la administración de Justicia, procediendo la aplicación del art. 294 LOPJ, al estar en presencia de la inexistencia subjetiva; es decir, de la no participación del actor en los hechos imputados. Especifica que no se debe aplicar la jurisprudencia del Tribunal Supremo contenida en las sentencias de 23 de noviembre de 2010, que remiten a la vía del error judicial del art. 293 LOPJ, ya que dicha jurisprudencia es posterior a su reclamación e infringe los derechos fundamentales contenidos en los arts. 14, 17 y 24.1 y 2 de la CE, así como los arts. 5.5, 6.2 y 14 del Convenio Europeo de Derechos Humanos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sentencia de 24 de mayo de 2012, la Sección Tercera de la Sala de lo Contencioso-Administrativo de la Audiencia Nacional desestimó la pretensión formulada. Se razona que, conforme al cambio de criterio jurisprudencial sobre el marco del art. 294 LOPJ, introducido por el Tribunal Supremo en dos sentencias de 23 de noviembre de 2010 y confirmado posteriormente por otras sentencias del alto Tribunal, el art. 294 LOPJ contempla solo supuestos de inexistencia objetiva del hecho, que no se aprecia en el caso, ya que la sentencia de la Audiencia Provincial de Barcelona declara la existencia de los delitos de homicidio en grado de tentativa y de lesiones y absuelve por la no acreditación de la participación de los acusados en los hechos declarados probados por insuficiencia de la prueba de cargo. A juicio de la sala, la pretensión debería haberse canalizado, en tiempo y forma, por la vía del art. 293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denuncia en su demanda de amparo que la sentencia de la Audiencia Nacional ha vulnerado sus derechos a la libertad y seguridad (art. 17.1 CE), a la igualdad (art. 14 CE) y a la presunción de inocencia (art. 24.2 CE y art. 6.2 CEDH) así como la obligación de indemnizar fijada en el art. 5.5. CEDH. Suplica que se declare su nulidad y se retrotraigan las actuaciones al momento anterior a su dictado. En síntesis, fundamenta sus quejas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desconoce el derecho a la libertad del art. 17 CE en cuanto se ha acreditado que no tuvo participación en el delito que provocó la prisión provisional y, sin embargo, se ha desestimado la pretensión indemnizatoria al respecto. El recurrente parte de que la obligación de soportar la privación de libertad como sacrificio del interés individual en beneficio del interés general de la sociedad (STC 47/2000, de 17 de febrero) debe ser indemnizada por el Estado cuando se archive o se absuelva en el procedimiento penal. Junto a esa premisa, trae al debate los arts. 121 CE y 294 LOPJ y el carácter objetivo —a su entender— de la responsabilidad patrimonial del Estado por anormal funcionamiento de la administración de Justicia, cuyos dos únicos requisitos, funcionamiento anormal y daño, estima que están claramente presentes en los supuestos de prisión provisional seguida de sentencia absolutoria o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vulnera el derecho a la igualdad consagrado en el art. 14 CE. La denegación de la indemnización por haber sufrido prisión provisional comporta una diferenciación sin causa justificada respecto de las personas a las que sí se les reconocen indemnizaciones por dilaciones indebidas, incluso con independencia de que la sentencia dictada en el proceso penal sea absolutoria o condenatoria. En ambos supuestos concurre una responsabilidad patrimonial objetiva del Estado por anormal funcionamiento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lesiona el derecho a la presunción de inocencia reconocido en los arts. 24.2 CE y 6.2 CEDH, ya que, a pesar de que existe una sentencia absolutoria, se pone en duda su inocencia al considerar que existen indicios de culpabilidad para denegar la indemnización reclamada, tal como razonan las SSTEDH de 25 de abril de 2006, caso Puig Panella c. España, o de 13 de julio de 2010, caso Tendam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infringe el art. 5.5 CEDH, que, a su juicio, establece la obligación de los Estados firmantes de indemnizar a las personas que, habiendo estado privadas de libertad, sean declaradas inocentes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23 de mayo de 2013, la Sala Segunda de este Tribunal acordó la admisión a trámite de la demanda de amparo, cuya tramitación continuó conforme al cauce legalmente previsto, acordando el Pleno de este Tribunal por providencia de 20 de febrero de 2017 recabar para sí el conocimiento del recurso de amparo, a propuesta del presidente y de conformidad con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Pleno acordó, por providencia de 24 de mayo de 2018 y en ejercicio de la potestad prevista en el art. 55.2 LOTC, con suspensión del plazo para dictar sentencia, “oír a las partes personadas y al Ministerio Fiscal, para que en el plazo común e improrrogable de diez días puedan alegar lo que deseen sobre la pertinencia de plantear cuestión de inconstitucionalidad o sobre el fondo de ésta, respecto de si los incisos del art. 294.1 de la Ley Orgánica del Poder Judicial ‘por inexistencia del hecho imputado’ y ‘por esta misma causa’ pueden resultar contrarios a los derechos a la libertad personal (art. 17 CE), a la igualdad (art. 14 CE) y a la presunción de inocencia (24.2 CE), al vincular el derecho a la indemnización por prisión preventiva solo a los supuestos en que la resolución penal determina la inexistencia del hecho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procesal del recurrente en amparo formalizó escrito registrado el 7 de junio de 2018, donde efectuó sus alegaciones en apoyo del planteamiento de la referida cuestión interna de inconstitucionalidad. Estima que el art. 294.1 LOPJ vulnera el derecho a la igualdad (art. 14 CE) en tanto se discrimina en materia de responsabilidad patrimonial por anormal funcionamiento de la administración de Justicia los supuestos de indemnización por prisión provisional y por dilaciones indebidas. También entiende que infringe el art. 17.1 CE, en tanto la prisión provisional supone el sacrificio del interés individual en beneficio general de la sociedad, sacrificio este que debe indemnizarse cuando se absuelve o se sobresee, lo que enlaza con el carácter objetivo de la responsabilidad por el funcionamiento anormal de la administración de Justicia y el art. 121 CE. Por último, considera que el art. 294.1 LOPJ lesiona el art. 24.2 CE en relación con el derecho a la presunción de inocencia como regla de tratamiento, que opera en el procedimiento administrativo, según el Tribunal Europeo de Derechos Humanos, cuando se deniega la indemnización por haber sufrido prisión provisional en atención a que existen indicios de participación en un delito a pesar de existir una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abogado del Estado presentó escrito registrado el 11 de junio de 2018 en el que suplica que el Tribunal decline el planteamiento de la cuestión de inconstitucionalidad. A su entender, debe descartarse claramente que el tenor literal del art. 294.1 LOPJ vulnere los arts. 17 y 24.2 CE. Subraya que el precepto se limita a definir los supuestos indemnizables, sin que la denegación de una indemnización afecte al derecho a la libertad, pues no incide en la situación de libertad del demandante ni implica su privación o restricción (ATC 145/1998) ni existe un derecho a ser indemnizado por razón de prisión provisional adoptada legalmente en caso de absolución (STC 8/2017, al hilo de los criterios del Tribunal Europeo de Derechos Humanos). Tampoco los términos legales del precepto entrañan, a su juicio, una sospecha de culpabilidad sobre el sujeto absuelto contraria al derecho a la presunción de inocencia, que, en su caso, procederá de la concreta decisión y los términos que adopte 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hipotética incompatibilidad del art. 294 LOPJ con el art. 14 de la CE, que juzga el aspecto más propio de una cuestión de inconstitucionalidad por apuntar al tenor del precepto legal y no a su aplicación, argumenta que se trata de un supuesto específico de responsabilidad patrimonial del Estado-Juez. Defiende que ese supuesto no es genéricamente distinto del específico de error judicial o del de funcionamiento anormal de la administración de Justicia como supuestos de responsabilidad patrimonial de la administración de Justicia, de carácter subjetivo o por culpa conforme al art. 121 CE. En concreto, se trataría de un caso de error judicial con un procedimiento simplificado, lo que considera motivado razonablemente, porque, en caso de absolución o sobreseimiento por inexistencia del hecho imputado, es más clara objetivamente la situación de error (art. 294 LOPJ) que en caso de falta de pruebas, por lo que no requiere de una nueva declaración judicial de error (art. 293 LOPJ), que sí será precisa en el resto de supuestos. Apunta después que el art. 121 CE no estatuye el que la responsabilidad por prisión sea objetiva, sino que tiene como presupuesto la equivocación del juez, de modo que la decisión de indemnizar en casos de prisión sin error judicial pertenece a la decisión del legislador. En suma, tanto el mantenimiento del contenido actual del art. 294 LOPJ como su modificación o supresión son opciones legislativas ex Costitutione.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fiscal ante el Tribunal Constitucional formuló sus alegaciones mediante escrito presentado el 21 de junio de 2018, en el que estima concurrentes los requisitos procesales de rango legal del precepto cuestionado: momento procesal oportuno, apertura del trámite conforme a lo dispuesto en el art. 35.2 LOTC y juicio de aplicabilidad, pero cuestiona el requisito de relevancia. Más allá de manifestar algunas dudas sobre un posible óbice de falta de agotamiento de la demanda, aduce razones de fondo apoyadas en la jurisprudencia constitucional para rechazar la necesidad de plantear la cuestión de inconstitucionalidad. Considera que el Tribunal ya se ha encontrado con el problema de la aplicación y relevancia del art. 294.1 LOPJ en recursos de amparo que se revelan sustancialmente idénticos o semejantes al presente, muy específicamente en las SSTC 8/2017, de 19 de enero, y 10/2017, de 30 de enero, y lo ha resuelto sin cuestionar la constitucionalidad, ni parcial ni absoluta,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sostiene que esas sentencias han puesto de manifiesto que la lesión del art. 24.2 CE no se debe a la denegación de la indemnización con base en el precepto, sino a la concreta motivación o argumentación así como al ejercicio por los órganos jurisdiccionales de sus funciones. Asimismo, el Tribunal Constitucional no ha controvertido la jurisprudencia del Tribunal Supremo sobre el art. 294.1 LOPJ, no habiendo avalado la conclusión de una responsabilidad patrimonial automática (STC 8/2017, FJ 5), que es precisamente lo sostenido por el recurrente de amparo con base en el art. 17 CE y, sin embargo, negado en el ATC 145/1998, de 22 de junio. Por último y respecto a la vulneración del derecho a la igualdad del art. 14 CE, la demanda plantea una lesión del derecho a la igualdad en la aplicación de la ley sin acreditar un tertium comparationis aceptable, al pretender comparar casos no iguales, cuales son la indemnización por dilaciones indebidas y por prisión preventiva. Y recuerda que el Tribunal Constitucional ha descartado ya la alegación de vulneración del derecho a la igualdad (ATC 220/2001, FJ 3) en la regulación y consecuencias de los arts. 292 y siguientes LOPJ, dado el amplio margen del que dispone el legislador ordinario para el desarrollo del art. 121 CE, del que ha hecho uso en dicha regulación. El error judicial es un concepto jurídico indeterminado que debe concretarse en el plano de la legalidad por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ATC 79/2018, de 17 de julio, el Pleno del Tribunal acordó plantear cuestión interna de inconstitucionalidad respecto de los incisos del art. 294.1 LOPJ “por inexistencia del hecho imputado” y “por esta misma causa” por oposición a los arts. 17, 14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argumenta la aplicabilidad y relevancia de los citados incisos del art. 294.1 LOPJ. De un lado, tanto la resolución administrativa como la judicial, a las que se imputan las lesiones de los arts. 17, 14 y 24.2 CE, rechazan la solicitud de indemnización porque el citado precepto legal no reconoce un derecho a la indemnización en el caso controvertido, al haberse absuelto por falta de pruebas de la participación en los hechos y no por “inexistencia del hecho imputado”. De otro lado, pone el acento en las particularidades del supuesto frente a otros ya examinados por el Tribunal, singularmente los resueltos en las SSTC 8/2017 y 10/2017. Esa singularidad atañe tanto al contenido impugnatorio que, además de denunciar la lesión del derecho a la presunción de inocencia, también apunta a la infracción del derecho a la libertad y del derecho a la igualdad, como al contexto fáctico de decisión, que analiza la falta de acreditación de la participación en los hechos y no del hecho mismo. Por todo ello, el Pleno concluye que no cabe proyectar al recurso de amparo en cuestión la doctrina constitucional existente y descarta la irrelevancia de cuestionar la constitucionalidad del precepto aducida por el Ministerio Fiscal con base en esa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recuerda que en la STC 98/1992, de 22 de junio, FJ 2, se afirma que, desde la finalidad de la norma, la inexistencia objetiva y la subjetiva del hecho imputado son esencialmente iguales, cuestionándose la admisibilidad constitucional ex art. 14 CE de una interpretación restrictiva del art. 294.1 LOPJ que excluyera del ámbito de indemnización los supuestos de probada inexistencia subjetiva y lo limitara a los supuestos de inexistencia objetiva del hecho. Destaca también que en la STC 8/2017, de 19 de enero, FJ 7, se declara incompatible con el art. 24.2 CE la utilización de argumentos que directa o indirectamente afecten a la presunción de inocencia al decidir sobre la responsabilidad de la Administración de Justicia por prisión provisional. Sin embargo, así parece hacerlo la delimitación del derecho a la indemnización por lo probado o no en el proceso penal, que atiende a la prueba de la inexistencia del hecho imputado con la exclusión implícita de la idoneidad a efectos resarcitorios de la absolución por la insuficiencia de la prueba practicada para generar una convicción sobre la responsabilidad criminal más allá de toda duda razonable (STC 10/2017, FJ 4). Y, en fin, se subraya que el recurso de amparo de origen fue admitido al apreciar que concurría en el mismo especial trascendencia constitucional (art. 50.1 LOTC), porque da ocasión al Tribunal para aclarar o cambiar su doctrina, como consecuencia de un proceso de reflexión interna [STC 155/2009, FJ 2, b)], en relación con el fundamento constitucional de la indemnización por prisión preventiva en el derecho fundamental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las anteriores consideraciones, el Pleno estima procedente plantear cuestión de inconstitucionalidad en un triple sentido. “En tanto esa selección de supuestos indemnizables en el art. 294.1 LOPJ mediante los incisos ‘por inexistencia del hecho imputado’ y ‘por esa misma causa’ puede dejar fuera otros que debieran serlo con fundamento en las exigencias constitucionales para privar de libertad cautelarmente a una persona (art. 17 CE), introduciendo diferencias irrazonables de trato por las razones de la absolución (art. 14 CE) que irremediablemente dejan latentes dudas sobre la inocencia del sujeto no condenado en el proceso penal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septiembre de 2018, el Pleno del Tribunal Constitucional acordó tener por planteada la presente cuestión interna de inconstitucionalidad en aplicación de los arts. 55.2 y 35.2 LOTC, reservarse su conocimiento y, de conformidad con el art. 37.3 LOTC, dar traslado de las actuaciones recibidas al Congreso de los Diputados, al Senado, al Gobierno y al fiscal general del Estado, para que en el plazo improrrogable de quince días pudieran personarse en el proceso y formular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septiembre de 2018 tuvo entrada en el registro general de este Tribunal comunicación de la presidenta del Congreso dando cuenta de que la mesa de la cámara acordó personarse en el proceso y ofrecer su colaboración a los efectos del art. 88.1 LOTC. Idéntico ofrecimiento por parte del Senado fue comunicado por su presidente a este Tribunal mediante oficio registrado el 20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proceso y formuló sus alegaciones por escrito registrado el 28 de septiembre de 2018, en el que solicita la desestimación íntegra de la cuestión interna de inconstitucionalidad con base en las alegaciones ya hechas al pronunciarse sobre la oportunidad de plantear la cuestión, adicionando los argumentos que a continuación se exponen de forma resumida.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preliminar se efectúa un cuádruple recordatorio: (i) la Constitución no reconoce un derecho fundamental a ser indemnizado en los casos de prisión provisional, como tampoco lo hace el Convenio Europeo de Derechos Humanos, que solo dispone la obligación de hacerlo en los casos de detención irregular de su art. 5.5; (ii) la responsabilidad de la administración de Justicia se limita a los casos de funcionamiento anormal, conforme al art. 121 CE, a diferencia de los casos de responsabilidad por el funcionamiento de otros servicios públicos (art. 106 CE); (iii) la libertad que tiene el legislador para configurar esa responsabilidad, que se plasma en los arts. 292 y ss. LOPJ; (iv) y, en ese marco, el art. 294 LOPJ reconoce el derecho a la indemnización en caso de absolución o sobreseimiento por “inexistencia del hecho imputado”, de modo que la eliminación de los incisos cuestionados supondría una modificación sustancial del precepto que convertiría la indemnización en objetiva e ilimitada, con importantes consecuencias económicas, frente a la decisión del legislador e, incluso, del constituyente, que debería sostenerse en razones muy poderosas. Para completar lo que califica como marco de referencia que debe asumirse al debatir sobre la inconstitucionalidad de los incisos del art. 294 LOPJ, añade que el régimen legal de la prisión viene acompañado de un ámbito de incertidumbre sobre si el proceso terminará con la absolución o el sobreseimiento, y teniendo los ciudadanos el deber jurídico de soportar dicha incertidumbre. Por último, apunta que la evolución de la interpretación del precepto ha pasado por una visión extensiva, que incluía supuestos de inexistencia objetiva y subjetiva; pero después se ha restringido a una interpretación literal que solo atiende a los casos de inexistencia objetiva para adaptarla a la doctrina del Tribunal Europeo de Derechos Humanos sobre el derecho a la presunción de inocencia. No obstante, destaca que, para los supuestos antes cubiertos por la doctrina extensiva, queda abierta la vía del error judicial, que no es ineficaz, pues el art. 294 LOPJ es un subtipo de error judicial, que, al quedar evidenciado en el proceso penal, no precisa otra declaración jurisdiccional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Sentadas las premisas anteriores, rechaza sintéticamente la contrariedad del precepto cuestionado con los tres preceptos constitucionales respecto a los que se plantea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Defiende la conformidad del art. 294 LOPJ con el art. 17 CE, ya que no se comprende la relación entre una indemnización económica exigible cuando la privación de la libertad personal ha cesado y la persona ha sido absuelta y las garantías previstas en el artículo 17 CE, como ya razonó el ATC 145/1998. El precepto, como sucede en el 5.5 CEDH, protege frente a la detención arbitraria, sin seguir las formalidades legales, por lo que del art. 17 CE podría deducirse hipotéticamente un deber de indemnizar por parte del Estado cuando la prisión provisional ha sido arbitraria e ilegal, pero no cuando el juez la ha decretado razonando su procedencia. Otra cosa, apunta, es que el legislador, en el ejercicio de su voluntad política y por la vía de la legislación de desarrollo de la Constitución en materia de responsabilidad patrimonial, reconozca el derecho a obtener una indemnización a las personas privadas de libertad provisionalmente y luego absueltas o cuya imputación haya sido sobreseída. Y puntualiza que, incluso si se acepta que del art. 17 CE se deriva esta dimensión indemnizatoria, dado que no se trata de un derecho relacional, no puede considerarse inconstitucional una previsión como el art. 294 LOPJ, que precisamente indemniza a la persona en la que concurren esas circunstancias, que, no son, precisamente, las del supuesto del recurso de amparo que motiva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del Gobierno tampoco acierta a comprender la base jurídica con que se plantea la vulneración del principio de presunción de inocencia a la luz de la jurisprudencia del Tribunal Europeo de Derechos Humanos, que condena al Reino de España cuando la inocencia fijada en el proceso penal se ha visto matizada o modificada por la administración o por los órganos jurisdiccionales que han apreciado una duda sobre esa declaración de inocencia como base para no indemnizar. El enunciado normativo del pasaje legal cuestionado, sin embargo, se formula de forma que si la persona ha sido absuelta por inexistencia del hecho, la indemnización debe reconocerse, sin que pueda arrojarse duda alguna sobre la inocencia de la persona absuelta, que será una interpretación errónea de la administración o del órgano jurisdiccional ajena a la constitucionalidad del mencionado pasaje legal. Como en el caso del art. 17 CE, tampoco aquí el derecho tiene una dimensión relacional, de modo que no puede considerarse inconstitucional una previsión que precisamente indemniza a la persona en la que concurren estas circunstancias, insistiendo en que ello no acontece en el caso, sin mención alguna a la inocencia de la persona privada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del abogado del Estado, la posible vulneración del art. 14 CE sí tiene una indudable dimensión relacional, que el Tribunal ha concretado al señalar como término de comparación los casos de inexistencia subjetiva, que ya la STC 98/1992 consideró idénticos a los de inexistencia objetiva. No obstante, recuerda que esa misma sentencia apreció diferencias razonables con la absolución por falta de prueba y que el ATC 220/2001 rechazó que los distintos supuestos regulados en la Ley Orgánica del Poder Judicial vulneraran el derecho a la igualdad, dado el amplio margen del que dispone el legislador para desarrollar el art. 121 CE. El abogado del Estado rechaza de partida que sean comparables los supuestos de falta de acreditación de la participación en el hecho punible con los de inexistencia del hecho. Pero, incluso si se afirmara la corrección de ese término de comparación, descarta que el diferente tratamiento que dispone el legislador pueda calificarse de irrazonable, arbitrario o desproporcionado en el marco de esa amplia libertad de configuración y en tanto no es lo mismo una prisión provisional, seguida de la constatación de la inexistencia de un hecho, que la falta de acreditación de la participación subjetiva en un hecho constatado, situación en la que puede reclamarse por la vía del error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conclusión, el abogado del Estado advierte que la apreciación de la inconstitucionalidad supondría una actuación de este Tribunal como legislador que ampliaría sustancialmente el precepto, convirtiendo la responsabilidad del Estado en una responsabilidad automática y objetiva en contra de lo dispuesto en el art. 121 CE y del entendimiento del Tribunal Supremo sobre el art. 294 LOPJ y la indemnización por prisión preventiva. Con el añadido de que “podría restringir las facultades del juez de instrucción” y de que “probablemente produciría efectos injustos entre ciudadanos privados provisionalmente de libertad por motivos sustancialmente distintos […] e incluso respecto de casos de error judicial no asociados a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general del Estado, mediante escrito registrado el 23 de octubre de 2018, interesó la estimación de la presente cuestión interna de inconstitucionalidad por entender que los incisos cuestionados vulneran los arts. 17, 14 y 24.2 CE a la luz de la posición del Pleno reflejada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bloque más amplio de razonamientos, aborda la oposición de los incisos cuestionados del art. 294 LOPJ al art. 17 CE desde el reconocimiento de la dificultad de anticipar el cambio de doctrina que entiende que se está planteando el Tribunal Constitucional sobre el fundamento constitucional de la indemnización por prisión preventiva en relación con el derecho a la libertad (art. 17 CE). Lo característico del art. 294 LOPJ es que se refiere a supuestos de prisión provisional lícita y legalmente adoptada. Ese presupuesto aplicativo aleja el precepto de lo establecido en el art. 5.5 CEDH, que obliga a indemnizar por situaciones de prisión irregular precisamente porque se conculca el derecho a la libertad (art. 17 CE). Pero también lo aleja del art. 121 CE, pues no se trata de un caso de funcionamiento anormal de la administración de Justicia ni del supuesto específico de error judicial, como viene entendiendo el Tribunal Supremo, ya que la corrección inicial de la medida cautelar no cambia por el hecho de que la solución definitiva del proceso sea distinta a la condena. Con tal base, apunta que la situación de prisión regular indemnizable que recoge el art. 294 LOPJ puede tener como fundamento indemnizatorio “el mero sacrificio que, en aras de intereses de persuasión eficaz del delito y otros generales de protección de valores, derechos o bienes constitucionales presentes en el proceso penal, comporta su adopción —aún legítima— en la esfera y ámbito que le es propio a este derecho [a la libertad] en cuanto limitación de la ‘libertad física’ o deambulatoria, que también constituye un valor constitucional de primer orden a garantizar y proteger por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defiende que existe una “conexión o vínculo constitucional del art. 294 LOPJ con el art. 17 CE, que erigiría a este en la verdadera fuente del deber indemnizatorio por las prisiones provisionales regulares sufridas sin posterior desenlace de condena”, operando como una especie de compensación o reparación al individuo por el daño sufrido en su derecho a la libertad, en línea con lo previsto en los arts. 58 y 59 del Código penal sobre la compensación en caso de condena penal. “En definitiva, frente al deber de los investigados sometidos a una causa penal de soportar o sobrellevar injerencias legítimas o medidas restrictivas de su libertad en condiciones regulares, se trataría de poner en el otro lado de la balanza la obligación estatal de compensarle económicamente si finalmente resulta absolución o cierre anticipado del proceso. Ello como modo de contribuir a la eficacia de su derecho fundamental a la libertad física y ambulatoria del art. 17 CE, máxime teniendo en cuenta las limitaciones en el normal desenvolvimiento de otros muchos derechos lleva añadida la situación de internamiento en un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Identificado así el posible fundamento del art. 294 LOPJ y su conexión con el derecho a la libertad personal del art. 17 CE, “la parca regulación contenida en el mismo en cuanto a su ámbito resarcitorio no resulta suficiente desde la perspectiva que requiere una suficiente contribución a la eficacia de la garantía del derecho fundamental del art. 17 CE”. Estas carencias atañen tanto a la limitación restrictiva a “los supuestos de ‘inexistencia objetiva del hecho’, excluyendo otros con los que desde el fin, orientación y propósito constitucional del mecanismo reparador del art. 294 LOPJ guarda una identidad sustancial” como a que “tal limitación se efectúe en atención a la probanza alcanzada o no en el proceso penal”. E incluso —añade— a los déficit cualitativos del tenor del precepto, que no contempla “la posibilidad de toma en cuenta de circunstancias o elementos concurrentes que posibiliten individualizar la respuesta judicial al escenario fáctico y jurídico de la toma de decisión de la medida según el momento de su adopción, mantenimiento o revisión, el iter o desarrollo del proceso o incluso el propio comportamiento del sometido a la misma”, como si contienen otras regulaciones de Derecho comparado.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advierte a continuación que situar en el art. 17 CE la fuente del deber indemnizatorio en las prisiones provisionales regulares, descartando la vinculación exclusiva anterior al art. 121 CE como su título de imputación, restringe el amplio margen que se reconocía al legislador e incide en las posibilidades de concreción de los conceptos jurídicos indeterminados por la jurisdicción ordinaria, de modo que no es posible reconducir los casos no contemplados en el tenor del art. 294.1 LOPJ a la vía del art. 293 LOPJ. En concreto, razona que, en tanto el fundamento de la indemnización se identifica con la “exigencia derivada del art. 17 CE de compensar el sacrificio legítimo exigido e impuesto al sometido a privación de libertad regular en pro del interés general, resulta absolutamente desajustado pretender concebirlo como una modalidad especial objetivada de decisión errónea o funcionamiento anormal”, característica de la responsabilidad articulada por la vía del art. 293 LOPJ. Concluye afirmando que resulta patente la “escasez e incluso imprecisión del ámbito indemnizatorio contemplado en dicho precepto [art. 294 LOPJ], limitado a los casos de ‘inexistencia objetiva del hecho’, puesto que, si bien el legislador, dentro de su campo de opción legítima, puede restringir los supuestos indemnizables y establecer distinciones de trato entre ellos, ha de hacerlo sobre la base de discriminaciones con justificación objetiva y razonable, lo que enlaza con el debido respeto al principio de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análisis de la conformidad con el art. 14 CE, la fiscalía estima que, desde el fundamento constitucional en el art. 17 CE del mecanismo de compensación y reparación del art. 294 LOPJ para prisiones preventivas regulares sin desenlace posterior de condena, el trato diferenciado establecido por mor de los incisos cuestionados carece de justificación objetiva y razonable y conduce a consecuencias desproporcionadas por comportar resultados excesivamente gravosos (negativa del derecho a ser indemnizado) para quienes se encuentran en situaciones esencialmente iguales. En primer lugar, rechaza que existan diferencias desde tal ratio constitucional “entre los casos en que el hecho no existe como presupuesto para la aplicación de una respuesta penal porque no se ha producido o es atípico y los supuestos en que, aun existiendo un hecho penalmente relevante, no concurre conexión de autoría o participación de aquel con el mismo. E incluso tal aseveración puede extenderse a todos los casos de prisión preventiva legal sufrida en el curso de un proceso cuando este no acaba en condena para el sometido a aquella medida si, además como más adelante también se mantendrá, no cabe discriminar por los motivos o el grado de probanza desde la perspectiva del derecho a la presunción de inocencia (art. 24.2 CE)”. En segundo lugar y dada la diferencia de naturaleza con las situaciones de error o anómalo proceder judicial que impide en la práctica la vía del art. 293 LOPJ, afirma que “la diferenciación establecida en el art. 294 LOPJ en cuanto a su ámbito indemnizatorio que discrimina entre inexistencia objetiva del hecho y el resto de los supuestos (incluida la inexistencia subjetiva y la falta de pruebas sobre el hecho o la participación en el mismo) no supera el test de igualdad constitucional”. No solo porque carece de justificación objetiva y razonable, sino también porque “las consecuencias jurídicas que resultan de tal distinción no son adecuadas y proporcionadas en cuanto produce resultados especialmente gravosos o desmedidos, al quedar de facto sin el derecho a indemnización que tiene como fin operar como garantía de eficacia del derecho del art. 17 CE todos los que habiendo estado sometidos a una prisión provisional lícita posteriormente reciben una sentencia absolutoria o una decisión de sobreseimiento por razones distintas a la inexistencia objetiva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examen de la contrariedad de los incisos cuestionados con el derecho a la presunción de inocencia del art. 24.2 CE, la fiscal general del Estado parte de la proyección del derecho a la dimensión últimamente reconocida en las SSTC 8/201 7 y 10/2017. En ellas se sigue la doctrina del Tribunal Europeo de Derechos Humanos, que entiende que el ámbito de aplicación del derecho a la presunción de inocencia del art. 6.2 CEDH, como regla de tratamiento, no se limita a los procedimientos penales pendientes, sino que se extiende y proyecta determinados efectos sobre los procesos judiciales consecutivos a la absolución definitiva del acusado en la medida en que las cuestiones planteadas en ellos constituyan un corolario y un complemento del proceso penal. Así ocurriría en los procesos de resarcimiento indemnizatorio por padecimiento de prisiones provisionales regulares sin desenlace de posterior condena. Recuerda que la STC 8/2017 recoge esa jurisprudencia europea, que expresa que la distinción entre absolución por haber quedado probada la no participación en los hechos y la absolución por falta de prueba de tal participación es una motivación que, “sin matices ni reservas, deja latente una duda sobre la inocencia del demandante”. Y que la STC 10/2017, con remisión a la anterior, afirma la vulneración del art. 24.2 CE por entender que se cuestiona la inocencia del demandante en tanto se deniega la indemnización en consideración a que el principio in dubio pro reo; esto es, la insuficiencia de la prueba practicada para generar una convicción sobre la responsabilidad criminal, más allá de toda duda razonable, fue el determinante de la absolución decretada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sostiene que los incisos cuestionados del art. 294 LOPJ obligan a tener en cuenta las razones en que el juez o tribunal penal hayan fundamentado la decisión de absolución o sobreseimiento libre, con exclusión de las situaciones en que hallan causa en la aplicación del principio rector del proceso penal de presunción de inocencia; esto es, generalmente por falta de prueba suficiente o insuficiencia de la prueba practicada en la que basar la convicción plena sobre la responsabilidad criminal. Por este lado, se invocan argumentos que directa o indirectamente afectan al derecho a la presunción de inocencia del art. 24.2 CE en los procesos consecutivos al penal, “en la medida en que determina la referencia a dicho derecho como elemento integrador de la relación de causalidad del daño producido en el ámbito de este tipo de responsabilidad patrimonial del Estado”. Y de ahí concluye que tales incisos no garantizan que en los procesos consecutivos que constituyen corolario y complemento del proceso penal “se despliegue la eficacia pro futuro de los pronunciamientos penales de absolución o sobreseimiento libre decretados en aplicación del principio de presunción de inocencia y, en dicha medida, resultan lesivos y contrarios al derecho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junio de 2019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cuestión y síntesis de 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cuestión de inconstitucionalidad se plantea por el Pleno del Tribunal Constitucional en relación con los incisos “por inexistencia del hecho imputado” y “por esta misma causa” del art. 294.1 de la Ley Orgánica 6/1985, de 1 de julio, del Poder Judicial (LOPJ), por posible vulneración de los arts. 17, 14 y 24.2 CE. El citado apartado primero del art. 294 LOPJ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“Tendrán derecho a indemnización quienes, después de haber sufrido prisión preventiva, sean absueltos por inexistencia del hecho imputado o por esta misma causa haya sido dictado auto de sobreseimiento libre, siempre que se le hayan irrogado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de la cuestión interna de inconstitucionalidad (ATC 79/2018, de 17 de julio) considera que los incisos “por inexistencia del hecho imputado” y “por esta misma causa” podrían resultar contrarios a los derechos a la libertad personal (art. 17 CE), a la igualdad (art. 14 CE) y a la presunción de inocencia (24.2 CE), al vincular el derecho a la indemnización por prisión preventiva solo a los supuestos en que la resolución penal determina la inexistencia del hecho imputado. En concreto, esa selección de supuestos indemnizables en el art. 294.1 LOPJ mediante los referido incisos “puede dejar fuera otros que debieran serlo con fundamento en las exigencias constitucionales para privar de libertad cautelarmente a una persona (art. 17 CE), introduciendo diferencias irrazonables de trato por las razones de la absolución (art. 14 CE) que irremediablemente dejan latentes dudas sobre la inocencia del sujeto no condenado en el proceso penal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la desestimación de la cuestión desde un planteamiento que vincula el art. 294 LOPJ con el art. 121 CE y parte del amplio margen del legislador para recoger los supuestos de responsabilidad patrimonial, donde el mencionado precepto sería un caso específico de error judicial. No existe, desde tal premisa, un derecho a ser indemnizado por haber sufrido una prisión provisional regular en un proceso que no concluye con condena anclado en el derecho a la libertad, por lo que descarta que el art. 294 LOPJ lesione el art. 17 CE. La incompatibilidad del art. 294.1 LOPJ con el art. 24.2 CE, en su caso, afectaría a la aplicación del precepto y no al tenor del mismo, que no incide en la presunción de inocencia. Respecto a la cuestionada oposición al art. 14 CE, sostiene que la diferencia de tratamiento entre los supuestos de prisión provisional no seguida de condena atañe a supuestos no comparables de inexistencia del hecho y de otro tipo y, en todo caso, resulta razonable dentro del amplio margen del que dispone el legislador conforme al art. 121 CE, sobre todo por la posibilidad de canalizar los casos no incluidos en el art. 294 LOPJ por la vía del error judicial del art. 293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solicita la estimación de la cuestión desde el entendimiento de que el art. 294 LOPJ atañe a situaciones de prisión preventiva legal no seguidas de condena y no a casos de error judicial, en las que el art. 17 CE se ve concernido y exige la indemnización como compensación del sacrificio de la libertad que se impone. Desde esa comprensión del fundamento constitucional del derecho indemnizatorio, reputa contrario al art. 17 CE e irrazonable desde la perspectiva del art. 14 CE la restricción del espectro indemnizable que introducen los incisos cuestionados del art. 294.1 LOPJ. La parquedad del precepto es insuficiente desde la precisa contribución a la eficacia de la garantía del derecho a la libertad que impone el art. 17 CE. Los supuestos de inexistencia objetiva, inexistencia subjetiva y falta de prueba como motivos para absolver o sobreseer son análogos desde tal perspectiva constitucional, sin que las consecuencias de la distinción sean proporcionadas, pues la exclusión del ámbito aplicativo del art. 294.1 LOPJ conduce a la imposibilidad de indemnizar por no ser operativo el art. 293 LOPJ, referido al error judicial, inaplicable en casos de prisión preventiva legítima. Por último, advierte que el déficit de calidad del precepto conduce a una dependencia de las razones que sustentan la resolución penal materialmente absolutoria, de modo que obliga a discriminar entre ellas de forma contraria a las exigencias del art. 24.2 CE como regla de tratamiento con efectos en los procesos posteriores y complementarios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Contexto normativo y evolución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apretada síntesis de las posiciones defendidas en torno a la constitucionalidad de los incisos del art. 294.1 LOPJ y su exposición más detallada en los antecedentes, con continuas remisiones a la regulación concernida así como a la jurisprudencia del Tribunal Supremo y a su recepción en la de este Tribunal, evidencian la necesidad de iniciar el examen de la presente cuestión de inconstitucionalidad con un repaso del contexto normativo y de la doctrina jurisprudencial sobre la indemnización por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ordenamiento jurídico español contiene un único precepto específico al respecto, el art. 294 LOPJ, conforme al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Tendrán derecho a indemnización quienes, después de haber sufrido prisión preventiva, sean absueltos por inexistencia del hecho imputado o por esta misma causa haya sido dictado auto de sobreseimiento libre, siempre que se le hayan irrogado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cuantía de la indemnización se fijará en función del tiempo de privación de libertad y de las consecuencias personales y familiares que se hayan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petición indemnizatoria se tramitará de acuerdo con lo establecido en el apartado 2 del artículo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precepto se enmarca en el título V de la Ley Orgánica del Poder Judicial, bajo la rúbrica “De la responsabilidad patrimonial del Estado por el funcionamiento de la administración de Justicia”, que se inaugura con el reconocimiento en el art. 292 LOPJ del derecho a una indemnización a cargo del Estado por los daños causados por error judicial o como consecuencia del funcionamiento anormal de la administración de Justicia. El art. 293 recoge el procedimiento para reclamar la indemnización por error judicial o funcionamiento anormal, que se articula mediante una petición directamente dirigida al Ministerio de Justicia (art. 293.2 LOPJ), si bien en el caso del error judicial (art. 293.1 LOPJ) exige una decisión judicial previa del Tribunal Supremo que expresamente lo reconozca. El procedimiento para encauzar la petición indemnizatoria por prisión provisional del art. 294 LOPJ es el previsto en el art. 293.2 LOPJ; esto es, no requiere la previa declaración de error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 la Sala Tercera del Tribunal Supremo ha entendido que el citado título V LOPJ constituye un desarrollo legislativo del art. 121 CE, cuya dicción prácticamente reproduce el art. 292.1 LOPJ. En particular, ha considerado que la previsión del art. 294 LOPJ atiende a un supuesto específico de error judicial evidenciado en el proceso penal, por lo que no es precisa la previa declaración judicial en tal sentido (por todas, STS de 27 de enero de 1989). Ese entendimiento está detrás de la interpretación jurisprudencial del texto legal hasta el año 2010, en la que se identificaba la “inexistencia del hecho imputado” como la acreditada no producción del suceso o su falta de tipicidad —inexistencia objetiva del hecho—, pero también con la probada falta de participación del sujeto —inexistencia subjetiva del hecho—, a la que se asimila la retirada de la acusación por el Ministerio Fiscal. Por el contrario, conforme a esa comprensión, no estarían incluidos en el ámbito aplicativo del art. 294 LOPJ los supuestos de falta de prueba suficiente, determinantes de la absolución por exigencia del derecho a la presunción de inocencia y el estándar probatorio que impone la superación de toda duda razonable. Todos estos extremos deben inferirse de un examen de conjunto de la resolución penal. Esta interpretación del art. 294 LOPJ, que equipara los supuestos de probada inexistencia objetiva y subjetiva del hecho al tiempo que excluye los supuestos de no condena por la falta o insuficiencia de la prueba, fue sancionada desde la perspectiva del art. 14 CE por la STC 98/1992, de 22 de junio, FJ 2. Desde el presupuesto con que opera el Tribunal Supremo de que el art. 294 LOPJ contempla supuestos de prisión preventiva acordada con error judicial en tanto está probada la inocencia del acusado, se argumenta que ese es el caso cuando hay “prueba positiva del hecho negativo —no existencia del hecho o no participación del acusado—”, pero no “cuando la participación del acusado en el hecho perseguido no pudo probarse de manera convincente”, esto es, en caso de “ausencia de prueba de un hecho positivo —existencia del hecho o participación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Tribunal Supremo modificó en el año 2010 la anterior interpretación teleológica en atención a la doctrina sentada en las sentencias del Tribunal Europeo de Derechos Humanos de 25 de abril de 2006, asunto Puig Panella c. España, y de 13 de julio de 2010, asunto Tendam c. España. En esas resoluciones se condenó a España por vulneración de la eficacia extraprocesal del derecho a la presunción de inocencia al denegar la indemnización prevista en el art. 294 LOPJ por deberse la absolución a la falta de prueba de la autoría y no a la probada falta de participación en los hechos. A juicio de la corte de Estrasburgo, la distinción a efectos de indemnizar entre la absolución por quedar probada la no participación en los hechos y la debida a la falta de prueba de la participación desconoce la previa absolución del acusado, que debe ser respetada por toda autoridad judicial por mandato del art. 6.2 del Convenio Europeo de Derechos Humanos (CEDH). En dos sentencias de 23 de noviembre de 2010, la Sala Tercera del Tribunal Supremo, desde la doble premisa de que el legislador no quiso indemnizar todo supuesto de absolución en el art. 294 LOPJ, como tampoco lo exige el Convenio Europeo de Derechos Humanos, aunque el Convenio sí prohíbe establecer distinciones entre las razones de la absolución vinculadas a la presunción de inocencia, opta por limitar el ámbito del art. 294 LOPJ a los supuestos de inexistencia objetiva del hecho y reconducir los encuadrados en la inexistencia subjetiva a la vía del error judicial articulada en el art. 293.1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doctrina del Tribunal Supremo fue censurada en las SSTC 8/2017, de 19 de enero, y 10/2017, de 30 de enero, por entender que perpetúa el problema de la diferenciación vedada por el derecho a la presunción de inocencia en su comprensión por el Tribunal Europeo de Derechos Humanos entre la absolución por acreditada inexistencia del hecho y por falta de prueba de su existencia, si bien la limita a los supuestos de inexistencia objetiva, que son los únicos que el Tribunal Supremo sitúa ahora en el art. 294 LOPJ. Esa comprensión se resume en los parágrafos 39 y 40 de la STEDH de 16 de febrero de 2016, asunto Vlieeland Boddy y Marcelo Lanni c. España, que reproduce la STC 8/2017 (FJ 7). En aplicación de tal doctrina, este Tribunal argumentó que “la consideración que se efectúa sobre que ‘la absolución sustentada en la aplicación de los principios rectores del proceso penal (presunción de inocencia)’, derivando de ahí que no concurre el presupuesto de la inexistencia del hecho delictivo, conduce a estimar que dicha resolución vulnera el derecho a la presunción de inocencia, pues emite sospechas sobre la culpabilidad del recurrente y utiliza la referencia a dicho derecho como elemento integrador de la relación de causalidad del daño producido en el ámbito de la responsabilidad patrimonial, lo que se estima inadecuado, pues para determinar si concurre o no la responsabilidad de la administración de justicia por prisión provisional no podrán utilizarse argumentos que ni directa ni indirectamente afecten a la presunción de inocencia” (STC 8/2017,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8/2017 ordenó la retroacción de las actuaciones para que el Tribunal Supremo resolviera de nuevo sobre la solicitud de indemnización de forma respetuosa con el derecho a la presunción de inocencia, sin sembrar dudas sobre la culpabilidad del recurrente. Sin embargo, la Sala Tercera, por STS 2862/2017, de 12 de julio, recurso 2360/2011, reiteró la denegación de la pretensión indemnizatoria con el argumento de que la absolución no obedecía al estricto supuesto legal del art. 294 LOPJ de inexistencia objetiva del hecho (o de atipicidad del mismo). A juicio del Tribunal Supremo, por más que el recurso mantenga que el delito no existió, de modo que concurre inexistencia objetiva del hecho, la sentencia de instancia declaró que el recurrente fue absuelto por aplicación del principio in dubio pro reo, que es algo distinto, sin que quepa reinterpretar los hechos declarados probados en la sentencia penal dándoles un sentido distinto acorde con ese supuesto (FD 6). En consecuencia, se desestima el recurso de casación y no se indemniza, ya que no confluye el presupuesto legal de inexistencia del hecho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Esbozado el contexto normativo y jurisprudencial en el que se plantea la presente cuestión interna de inconstitucionalidad corresponde abordar ya las dudas de constitucionalidad planteadas, para lo que se empezará por las relativas al art. 14 CE. Su análisis obligará a precisar el sentido de la indemnización por prisión provisional previsto en el art. 294.1 LOPJ, incluida su conexión con el derecho a la libertad (art. 17 CE), pues la fijación de la finalidad de la norma constituye un prius lógico para decidir sobre la constitucionalidad de la discriminación normativa introducida por los incisos cuestionados. Más al margen de esa trabazón teleológica, pero con incidencia en su valoración, se sitúa el enjuiciamiento constitucional de la compatibilidad de la selección de supuestos indemnizables con el derecho a la presunción de inocencia, que se afrontará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del supuesto concernido: prisión provisional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al fondo del asunto, resulta pertinente fijar con precisión cuáles son las situaciones de privación de libertad concernidas y la dimensión indemnizatoria del art. 294 LOPJ al objeto de efectuar correctamente el juicio de igualdad. Desde un principio esas situaciones vienen acotadas a las prisiones adoptadas en el marco de un procedimiento penal con carácter cautelar y de acuerdo con las exigencias constitucionales y legales para decretarlas. El auto de planteamiento de la presente cuestión ya destacó que el art. 294 LOPJ constituye una previsión normativa específica que permite indemnizar supuestos de prisión preventiva legítima, caracterización en la que han coincidido tanto el abogado del Estado como la fiscal general del Estado. Esas situaciones de prisión provisional constitucionalmente legítimas obedecen a decisiones judiciales irreprochables, adecuadas en tanto se dan los presupuestos y requisitos para adoptar la medida cautelar en el proceso penal. No existe, pues, ni error del órgano judicial que acuerda la prisión preventiva ni funcionamiento anormal en su comprensión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caracterización no obsta el dato de que posteriormente el imputado en prisión provisional resulte absuelto o ni siquiera sea finalmente acusado y enjuiciado (STC 35/2007, de 12 de febrero, FJ 4). La corrección de la medida debe evaluarse sobre la base de lo conocido por el juez en el momento de su adopción, del mismo modo que en la obligada revisión sucesiva sobre el mantenimiento de la prisión deben integrarse los datos nuevos que se vayan conociendo, actualizándose las bases del juicio y los criterios para decidir sobre su pertinencia (en tal sentido, por ejemplo, SSTC 47/2000, de 17 de febrero, FJ 10; 79/2007, de 16 de abril, FJ 3, y 140/2012, de 2 de julio, FJ 2; y SSTEDH de 22 de mayo de 2014, asunto Ilgar Mammadov c. Azerbaiyán, § 90; de 28 de octubre de 2014, asunto Urtäns c. Letonia, § 29-30, 32). No puede enjuiciarse ex post la corrección de la decisión judicial de acordar la prisión, introduciendo circunstancias que no existían en el momento de su adopción, como el sobreseimiento o la absolución; pero tampoco elementos que, aunque existentes, fueran de imposible conocimiento entonces por el juez, como, por ejemplo, circunstancias fácticas averiguadas después y que conducen a la falta de condena. El ajuste constitucional inicial de la medida cautelar así evaluada no se altera por la aparición o el conocimiento ulterior de elementos relevantes para el proceso penal en general y para la decisión de privar cautelarmente de libertad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ha manifestado el Tribunal Europeo de Derechos Humanos cuando resalta que la efectiva existencia de indicios racionales de que la persona puede haber estado involucrada en la comisión de un delito, y con ello la licitud de la medida, no se pone en cuestión porque posteriormente ni siquiera exista una acusación formal o una condena, sin perjuicio de que su persistencia es condición de legalidad del mantenimiento de la privación de libertad (con ulteriores referencias, SSTEDH de 6 de abril de 2000, asunto Labita c. Italia, §§ 153, 155, y de 22 de diciembre de 2004, asunto Iliev c. Bulgaria,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estos términos se ha pronunciado el Tribunal Supremo al examinar precisamente las demandas de error judicial por prisión preventiva planteadas por la vía procedimental del art. 293.1 LOPJ. En concreto lo ha hecho la sala segunda de ese tribunal en tanto que órgano competente en la jurisdicción ordinaria para apreciar la existencia de errores judiciales en el orden jurídico-penal. Desde la inteligencia habitual del error judicial indemnizable como “un error esencial que manifieste una contradicción abierta, palmaria e inequívoca entre la realidad acreditada en el proceso y las conclusiones que el juzgador obtiene de esa realidad”, la sala segunda aclara que “la impertinencia de la prisión preventiva, para considerarse incursa en error, debe examinarse desde una perspectiva ex ante, es decir, teniendo en cuenta los elementos en los que se basó la decisión judicial. No basta, pues, con la existencia de una situación de prisión preventiva que no haya sido seguida de una condena por tiempo, al menos, equivalente al ya sufrido en privación de libertad. Es preciso, por el contrario, acreditar que las razones que se tuvieron en cuenta ya eran entonces totalmente erróneas o claramente insuficientes para adoptar tal medida” (AATS de 22 de septiembre de 2014 y de 21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afirmaciones se proyectan en el supuesto de responsabilidad patrimonial contemplado en el art. 294 LOPJ, que proclama el derecho a ser indemnizado por los perjuicios irrogados de quien, después de haber sufrido prisión preventiva, sea absuelto o haya visto sobreseído el procedimiento por inexistencia del hecho imputado. Esa decisión final no condenatoria no obsta a la legitimidad de la medida en el momento de su adopción, lo que determina que estos supuestos de prisión no seguida de condena sean supuestos de prisión legal, que en ocasiones se han denominado de “prisión preventiva indebida” o “injusta”, pero que se apartan en todo caso del concepto general de error judicial. Por más que se trate de un concepto jurídico indeterminado que debe ser concretado por los órganos judiciales ordinarios (SSTC 325/1994, FJ 4, y 8/2017, FJ 4; AATC 49/2000, FJ 3, y 220/2001, FJ 2), el supuesto del art. 294 LOPJ, mucho más preciso que la referencia genérica a un error judicial, no responde a una situación de equivocación flagrante, de error palmario, patente y manifiesto con que el Tribunal Supremo ha ido identificando el concepto de error judicial (ATC 49/2000, de 16 de febrero, FJ 3), lo que explica que, por contraste, hable de “error objetivo” determinado a posteriori para identificar la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hipótesis de prisión preventiva lícita, donde no se cuestiona la corrección de la prisión provisional acordada ni de las condiciones de su cumplimiento, el fundamento de la compensación dispuesta en el art. 294 LOPJ no puede reconducirse estrictamente a la configuración constitucional de la responsabilidad patrimonial del Estado en el ámbito de la administración de Justicia del art. 121 CE, pues no existe una prisión preventiva erróneamente acordada por el Juez ni es necesariamente fruto de un genérico funcionamiento anormal. Tampoco reside la finalidad del precepto en satisfacer las exigencias indemnizatorias que el art. 5.5 CEDH impone en la interpretación del art. 17 CE, conforme al art. 10.2 CE, para prisiones ilegales y arbitrarias.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Deben dilucidarse todavía las razones a que obedece un sistema legal indemnizatorio para prisiones provisionales constitucionalmente adecuadas sin ulterior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resoluciones relevantes y alcance limitado de los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pronunciado sobre la finalidad que persigue la previsión indemnizatoria del art. 294 LOPJ, como han recordado los intervinientes en este proceso constitucional, aunque lo ha hecho de forma puntual. Al respecto es obligado efectuar algunas observaciones.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auto de sección, el ATC 145/1998, de 22 de junio, constituye el único pronunciamiento expreso negativo sobre la incidencia de una resolución denegatoria de la indemnización por prisión provisional seguida de sobreseimiento en el derecho a la libertad. En aquella ocasión se denunciaba la lesión de los derechos fundamentales a la tutela judicial efectiva sin indefensión y a la presunción de inocencia reconocidos en el art. 24.1 y 2 CE en conexión con el art. 17.1 CE. El Tribunal descartó de forma principal la lesión del derecho a la tutela judicial efectiva, que el recurrente atribuía a la interpretación judicial del art. 294 LOPJ que condujo a denegar la indemnización por los días que había estado en prisión por unas diligencias que luego se archivaron. Sobre la infracción del art. 17 CE, el auto se limita a acoger el razonamiento del Ministerio Fiscal de que la decisión denegatoria de la indemnización “en nada incide en la situación de libertad del demandante de amparo ni implica su privación o restricción” (FJ 3). También descarta la lesión del derecho a la presunción de inocencia del art. 24.2 CE desde la premisa de que ese derecho no atañe a resoluciones administrativas o judiciales no sancionadoras como son las relativas a la responsabilidad patrimonial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mayor detalle, este Tribunal se ha referido a la razón de ser de la indemnización que nos ocupa en la más reciente STC 8/2017, de 19 de enero, que precisamente ha admitido, frente al auto referido, que las resoluciones denegatorias de la indemnización pueden lesionar el derecho a la presunción de inocencia del art. 24.2 CE, interpretado conforme a la jurisprudencia de Estrasburgo. El fundamento quinto de la sentencia sirvió para recordar la doctrina del Tribunal Europeo de Derechos Humanos sobre la materia y su incidencia en la jurisprudencia del Tribunal Supremo sobre la indemnizabilidad de la prisión provisional por la vía del art. 294 LOPJ, si bien desde la perspectiva señalada del derecho a la presunción de inocencia del art. 24.2 CE y no desde el problema de su fundamento. En ese contexto expositivo, se destacó que “el Tribunal Europeo de Derechos Humanos ha reiterado que el Convenio Europeo de Derechos Humanos no otorga derecho a una indemnización por razón de prisión provisional adoptada legalmente en caso de absolución […]. De ahí que el Tribunal Supremo, en la interpretación del art. 294 LOPJ, haya declarado que nuestro sistema normativo ‘no avala la conclusión de una responsabilidad patrimonial automática y objetiva de tal manera que una vez producida la absolución o el sobreseimiento libre se generara en quién hubiera sufrido prisión preventiva un derecho indemnizatorio’ [SSTS de 9 de abril, 23 de julio y 23 de diciembre de 2015 (recursos de casación núm. 1443-2014, 3300-2014 y 153-2015)]”. Con carácter previo, la STC 8/2017 (FJ 4) realiza unas consideraciones introductorias en las que manifiesta que el art. 121 CE enuncia un derecho de configuración legal desarrollado en la Ley Orgánica del Poder Judicial al distinguir, a los efectos que aquí interesan, entre la responsabilidad patrimonial por error judicial (art. 293) y por prisión preventiva (art. 294), categorías que se concretan, en el plano de la legalidad, por los jueces y tribunales (STC 325/1994, de 12 de diciembre, FJ 4, y AATC 49/2000, de 16 de febrero, FJ 3, y 220/2001, de 18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esas dos resoluciones, cabe añadir la STC 98/1992, de 22 de junio, y el ATC 220/2001, de 18 de julio, que se centraron en aspectos relacionados con la interpretación y el ámbito aplicativo del art. 294 LOPJ. La STC 98/1992 analizó en su fundamento segundo la interpretación del art. 294 LOPJ sostenida en aquel momento por el Tribunal Supremo, que incluía los supuestos de inexistencia objetiva y subjetiva del hecho —probada ausencia del hecho o de participación en el mismo—, pero no los de absolución por falta de pruebas, para avalarla desde la perspectiva del derecho a la igualdad y cuestionar una posible interpretación restrictiva que excluyera del ámbito de indemnización los supuestos de probada inexistencia subjetiva. A tal conclusión llegó desde la premisa de que el art. 294 LOPJ, conforme a su comprensión por el Tribunal Supremo, contempla supuestos de error judicial objetivo, caracterizados por la prueba de un hecho negativo: la no existencia del hecho o la no participación del acusado en él, a los que se dispensa un trato normativo particular que supone una vía procedimental simplificada. De su lado, el ATC 220/2001 atendió a un supuesto distinto al que nos ocupa, de indemnización por la prisión sufrida en virtud de condena firme posteriormente anulada por el Tribunal Constitucional. Era el caso Puig Panella, que luego condujo a la condena de España por STEDH de 25 de abril de 2006, donde la aplicación sui generis del art. 294 LOPJ generó la discusión sobre el concepto de error judicial y de funcionamiento anormal de la administración de Justicia, fijado por la legalidad ordinaria, y no sobre el posible fundamento de esa reparación por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la posición del Tribunal sobre el sentido de la previsión legal indemnizatoria que nos ocupa se ha limitado a explicitar, por remisión a la jurisprudencia del Tribunal Europeo de Derechos Humanos, que ni el art. 6.2 CEDH ni ningún otro precepto del Convenio imponen que la prisión preventiva legal deba indemnizarse obligatoriamente siempre que vaya seguida de absolución. En conexión con esa idea, el Tribunal Supremo sostuvo que el art. 294 LOPJ no implica una respuesta indemnizatoria automática en los supuestos de prisión preventiva legítima seguida de archivo o absolución. En esas coordenadas, este Tribunal ha compartido con la Sala Tercera del Tribunal Supremo el entendimiento del art. 294 LOPJ como proyección del art. 121 CE, caracterizando el supuesto indemnizable, que recoge determinados casos de prisión provisional no seguida de condena, sin embargo, como un supuesto distinto del supuesto general de error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anteriores declaraciones, corresponde hacer dos precisiones a partir de las características de la situación de privación de libertad concernida y consecuente eficacia indemnizatoria del precepto. En consonancia con lo mantenido por la fiscal general del Estado, debe insistirse en rechazar que el art. 294 LOPJ atienda de principio a un supuesto al uso de error judicial, por no acomodarse a tal concepto la prisión provisional acordada en una resolución judicial conforme a Derecho en el momento de adoptarse, aun cuando luego siga un desenlace absolutorio o de sobreseimiento por la inexistencia del hecho. Hay que subrayar, en segundo lugar, que el hecho de que la compensación no sea automática en todo supuesto de prisión preventiva legítima no seguida de condena es un escenario plausible y acorde con el panorama aplicativo habitual en los países de nuestro entorno, donde tampoco se contempla una práctica indemnizatoria mecánica y sin excepciones por la privación de libertad en un proceso penal no seguida de condena más allá de las diferencias regulativas existentes. Sin embargo, esa constatación no informa sobre el sentido del precepto. A la luz de lo referido, no existe un pronunciamiento concluyente de este Tribunal sobre la finalidad perseguida por el art. 294 LOPJ al articular una indemnización por prisión preventiva lícita, cuestión sobre la que debe avanzarse.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Finalidad del artículo 294 LOPJ: compensación del sacrificio especial en aras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Orgánica 6/1985 se limita a señalar en su apartado IX que “se regula por primera vez la responsabilidad patrimonial del Estado que pueda derivarse del error judicial o del funcionamiento anormal de la Administración de Justicia, sin perjuicio de la responsabilidad individual de Jueces y Magistrados de carácter civil, penal y disciplinaria, complementándose de esta forma un Poder Judicial plenamente responsable”. Nada dice sobre los motivos que han llevado al legislador a incluir en el título V (“De la responsabilidad patrimonial del Estado por el funcionamiento de la Administración de Justicia”) una disposición indemnizatoria adicional, específica y única, para los daños derivados de una prisión preventiva (art. 294 LOPJ), precisamente tras regular el derecho a una indemnización por los daños causados por error judicial o funcionamiento anormal y el procedimiento para reclamar al respecto (arts. 292 y 293 LOPJ). Ante ese silencio, debe volverse la mirada al contenido del precepto y a su relación con el resto de previsiones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294.1 LOPJ dispone el derecho a ser indemnizado por los perjuicios irrogados por haber sufrido prisión preventiva de quienes fueron absueltos o cuya causa se sobreseyó libremente por inexistencia del hecho imputado. En su cuantificación se atiende tanto al tiempo de privación de libertad como a las consecuencias personales y familiares producidas (art. 294.2 LOPJ). A tenor de la especificidad y la configuración del precepto, el sentido de la previsión legal de indemnizar en supuestos de adopción legal de la medida solo puede explicarse por la singularidad del derecho involucrado y de la injerencia que supone la prisión preventiva, con efectos sumamente gravosos para el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que la prisión provisional constituye un supuesto de privación legítima de libertad amparado en la previsión del art. 17.1 CE, que se sitúa entre los deberes estatales de perseguir eficazmente el delito y de asegurar el ámbito de la libertad del ciudadano (STC 41/1982, de 2 de julio, FJ 2) y que se impone a la persona como un sacrificio en aras del interés general encarnado por la protección de derechos, bienes o valores constitucionalmente reconocidos (STC 341/1993, de 18 de noviembre, FJ 5). Su presupuesto constitucional es la existencia de indicios racionales de comisión de una acción delictiva, y su objetivo, la consecución de fines constitucionalmente legítimos y congruentes con la naturaleza de tal medida [SSTC 128/1995, de 26 de julio, FJ 3; 62/1996, de 16 de abril, FJ 5; 44/1997, de 10 de marzo, FJ 5; 47/2000, de 17 de febrero, FJ 3; 29/2019, de 28 de febrero, FJ 3 b) y c)]. En concreto, esas finalidades se identifican, con carácter general, con “la conjuración de ciertos riesgos relevantes que para el desarrollo normal del proceso, para la ejecución del fallo o, en general, para la sociedad, parten del imputado” (STC 47/2000,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esos intereses, el sacrificio instrumental de la libertad que supone presenta un carácter aflictivo extraordinario que el legislador ha tenido presente. Esa penosidad se debe, en primer lugar, a la entidad del derecho afectado, con un significado prevalente en tanto que presupuesto de otras libertades y derechos fundamentales [SSTC 82/2003, de 5 de mayo, FJ 3; 29/2008, de 20 de febrero, FJ 7; 124/2010, de 29 de noviembre, FJ 6, y 29/2019, FJ 3 a)]. En estrecha relación con ese significado se presentan las evidentes repercusiones físicas y psíquicas que la prisión puede tener sobre quien la sufre junto a las consecuencias de toda índole que pueden derivar de ella; por ejemplo, en los ámbitos familiar, social o laboral. El sacrificio que se impone al ciudadano no se limita a la estricta restricción del derecho a la libertad ambulatoria. Como ocurre con la pena de prisión, con cuyo contenido material coincide básicamente la medida cautelar homónima (SSTC 32/1987, de 12 de marzo, FJ 3; 128/1995, FJ 3, y 26/2015, FJ 5), su ejecución incide en la multiplicidad de actividades y relaciones vitales que la libertad hace posibles (por todas, STC 89/1987, de 3 de junio, FJ 2) y afecta al desenvolvimiento de la mayor parte de los derechos fundamentales y, singularmente, de los derechos de la personalidad, con los que puede entrar en conflicto, todo ello en las coordenadas con que el art. 25.2 CE dibuja el estatuto jurídico de las personas en prisión (ya en la STC 2/1987, de 21 de enero, FJ 6). Pero, además, la singular gravedad del sacrificio se debe también a las particularidades legales de la institución y a su contexto de aplicación. En nuestro ordenamiento procesal penal (art. 504.2 de la Ley de enjuiciamiento criminal, LECrim) se contempla un límite de dos años a la duración de la medida cuando se acuerde por riesgo de fuga o de reiteración delictiva y el delito investigado tenga señalada pena privativa de libertad superior a tres años. Esa extensión puede alcanzar los cuatro años cuando no sea posible enjuiciar la causa en tal plazo, con una duración equiparable a la de las penas de prisión calificadas de menos graves en el art. 33.3.a) del Código penal (tres meses a cinco años). Una extensión, ordinaria o extraordinaria, en fin, que no es en absoluto descartable habida cuenta de la posible duración de los procesos penales en nuestro país. Concurrencia de circunstancias —larga duración del proceso y extensa previsión legal— a la que debe atenderse al definir la dimensión del sacrificio y del daño, legítimamente impuestos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de justificación por el interés general, el ciudadano tiene el deber de tolerar las medidas legítimas de investigación que se adopten por los órganos estatales que ejercen el ius puniendi en aras del interés de la sociedad en el esclarecimiento de los hechos delictivos. Ese deber, sin embargo, conforme dispone el art. 294.1 LOPJ, va unido a un derecho a ser indemnizado en el caso de la prisión provisional, no en otros casos de injerencia, en atención a la especialidad del daño sufrido en aras del interés público prevalente que encarna el buen fin del proceso y, en último término, el aseguramiento o eficacia del ejercicio del mencionado ius puniendi.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reiterado en relación con el derecho a la libertad que “en un Estado social y democrático de Derecho, como el que configura nuestra Constitución, la libertad personal no es sólo un valor superior del ordenamiento jurídico (art. 1.1 CE), sino además un derecho fundamental (art. 17 CE), cuya trascendencia estriba precisamente en ser presupuesto de otras libertades y derechos fundamentales. En un régimen democrático, donde rigen derechos fundamentales, la libertad de los ciudadanos es la regla general y no la excepción, de modo que aquellos gozan de autonomía para elegir entre las diversas opciones vitales que se les presentan. De acuerdo con este significado prevalente de la libertad, la Constitución contempla las excepciones a la misma en los términos previstos en el art. 17.1 CE: ‘nadie puede ser privado de su libertad, sino con la observancia de lo establecido en este artículo y en los casos y en la forma previstos en la Ley’. En palabras de las SSTC 140/1986, de 11 de noviembre (FJ 5), y 160/1986, de 16 de diciembre (FJ 4), "el derecho a la libertad del art. 17.1, es el derecho de todos a no ser privados de la misma, salvo 'en los casos y en la forma previstos por la Ley'” (SSTC 82/2003, FJ 4, 29/2008, FJ 7). Entre esas posibilidades constitucionales excepcionales de privar legítimamente de libertad deambulatoria destaca la figura de la prisión provisional, cuya legitimidad final dependerá de que se adopte sobre la base de una motivación razonable, esto es, “cuando sea el resultado de la ponderación de los intereses en juego —la libertad de una persona cuya inocencia se presume, por un lado; la realización de la administración de la justicia penal y la evitación de hechos delictivos, por otro— a partir de toda la información disponible en el momento en el que ha de adoptarse la decisión y del entendimiento de la prisión provisional como 'una medida de aplicación excepcional, subsidiaria, provisional y proporcionada a la consecución de los fines' referidos” (STC 47/2000, FJ 3, citando la STC 128/1995, FJ 3). Es en conexión con la justificación de la prisión provisional por el interés general en detrimento del derecho individual donde se impone una compensación del sacrificio soportado por el ciudadano finalmente absuelto o cuya causa se sobreseyó.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olvidarse que, en el caso paradigmático en el que la prisión provisional va seguida de una condena del sujeto que la padeció, opera un mecanismo de compensación. El Código Penal contempla en su art. 58 el abono del período de prisión preventiva sufrido en la pena efectiva de prisión a que se condena e, incluso, que pueda realizarse en causa distinta de aquella en la que se decretó. A su vez, el art. 59 del Código penal dispone que, si la pena finalmente impuesta es de distinta naturaleza a la medida cautelar sufrida —por ejemplo, una pena de multa tras haber estado el condenado en prisión provisional—, el juez o tribunal ordenará que se tenga por ejecutada la pena impuesta en aquella parte que estime compensada. Sin embargo y como es obvio, las diferencias entre los elementos integrantes de la valoración para decidir sobre la adopción de la medida cautelar personal y el enjuiciamiento sobre la acusación para condenar o absolver, o incluso la decisión previa de continuar el proceso, aboca a la existencia de “falsos positivos”, esto es, de sujetos privados cautelarmente de libertad en el marco de un proceso penal que finalmente no son enjuiciados o no son condenados. De nuevo hay que recordar que “la decisión sobre la prisión provisional del imputado constituye una decisión que se adopta en una situación de necesidad en la que están en juego distintos bienes y derechos constitucionales y en un contexto de incertidumbre acerca de la responsabilidad penal de la persona sobre cuya privación de libertad se discute. En tales circunstancias la legitimación constitucional de la medida sólo exige que recaiga ‘en supuestos donde la pretensión acusatoria tiene un fundamento razonable, esto es, allí donde existan indicios racionales de criminalidad’, donde concurran en el afectado ‘sospechas razonables de responsabilidad criminal’ (STC 128/1995, FFJJ 3 y 4). Por lo demás, esta apreciación de una cierta probabilidad de responsabilidad penal no necesariamente se sustentará en los elementos de prueba disponibles para el enjuiciamiento de fondo de la causa, por lo que resulta posible que, como ahora es el caso, a una medida de prisión provisional adoptada de un modo constitucionalmente irreprochable pueda seguir una sentencia absolutoria de quien sufrió la medida” (STC 35/2007, FJ 4). En estas situaciones de asimetría, el legislador ha dispuesto una compensación del daño a través de una indemnización, resarcimiento que este Tribunal ha considerado, además, vía adecuada de protección de los derechos fundamentales (SSTC 181/2000, de 29 de junio, FJ 8; 267/2000, de 13 de noviembre, FJ 4; 105/2004, de 8 de junio, FJ 3; 37/2011, de 28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persecución de intereses objetivos vinculados a la protección de la comunidad permite la limitación del derecho inviolable a la libertad, en las condiciones y en los casos previstos por la ley, pero también activa un mecanismo de compensación del extraordinario sacrificio que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Derecho a la igualdad: objeto de la cuestión de inconstitucionalidad y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se plantea como posible motivo de inconstitucionalidad de los incisos del art. 294 LOPJ cuestionados en este proceso la oposición al art. 14 CE, en tanto la selección de supuestos indemnizables que determinan introduce diferencias arbitrarias de trato por las razones de la absolución o el sobreseimiento. Debe considerarse si el hecho de que la indemnización se prevea para los privados provisionalmente de libertad luego absueltos o cuya causa se sobreseyó “por inexistencia del hecho imputado” y no a los que lo fueron por otra causa es contrario al derecho a la igualdad (art. 14 CE). Para el abogado del Estado, no existe tal contradicción desde la cobertura del art. 294 LOPJ en el art. 121 CE, dado que no son comparables todos los supuestos de absolución y, singularmente, los supuestos de falta de acreditación de la participación en el hecho punible con los de inexistencia del hecho. Y, aun así, la diferencia de tratamiento sería procesal y, por ello, no desproporcionada, en tanto los casos de inexistencia subjetiva del hecho e, incluso, los de falta de prueba de la participación se canalizan por la vía del error judicial. La fiscal general del Estado, por el contrario, entiende que los incisos cuestionados introducen un trato diferenciado que “carece de justificación objetiva y razonable y conduce a consecuencias desproporcionadas por comportar resultados excesivamente gravosos”, afirmación que entronca con su defensa de un deber constitucional de indemnizar el sacrificio impuesto al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Recordábamos no hace mucho que “este Tribunal tiene declarado —desde la STC 22/1981, de 2 de julio, recogiendo al respecto la doctrina del Tribunal Europeo de Derechos Humanos— que el principio de igualdad no exige en todos los casos un tratamiento legal igual con abstracción de cualquier elemento diferenciador de relevancia jurídica, de manera que no toda desigualdad de trato normativo respecto a la regulación de una determinada materia supone una infracción del artículo 14 CE, sino tan solo las que introduzcan una diferencia entre situaciones que puedan considerarse iguales, sin que exista una justificación objetiva y razonable para ello. Sería además necesario, para que fuera constitucionalmente lícita la diferencia de trato, que las consecuencias jurídicas que se deriven de tal distinción sean proporcionadas a la finalidad perseguida, de suerte que se eviten resultados excesivamente gravosos o desmedidos (SSTC 22/1981, de 2 de julio, FJ 3; 49/1982, de 14 de julio, FJ 2; 117/1998, de 2 de junio, FJ 8; 200/2001, de 4 de octubre, FJ 4; 39/2002, de 14 de febrero, FJ 4, y 41/2013, de 14 de febrero, FJ 6, entre otras muchas)” (STC 111/2018, de 17 de octubre, FJ 4). Formulada la idea más sintéticamente, “el principio de igualdad ante la ley del art. 14 CE impone al legislador, con carácter general, el deber de dispensar un mismo tratamiento a quienes se encuentren en situaciones jurídicas iguales, con prohibición de toda desigualdad que, desde el punto de vista de la finalidad de la norma cuestionada, carezca de una justificación objetiva y razonable o resulte desproporcionada en relación con dicha justificación” (STC 60/2015, de 18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repaso de la doctrina concernida obliga a tener presente que lo propio del juicio de igualdad —como recuerda la citada STC 111/2018, FJ 7— “es su carácter relacional. Por ello requiere como presupuesto obligado que, como consecuencia de la medida normativa cuestionada, se haya introducido directa o indirectamente una diferencia de trato entre grupos o categorías de personas”. Por otra parte, que las situaciones subjetivas que quieran traerse a la comparación sean, efectivamente, homogéneas o equiparables. Solo una vez verificado uno y otro presupuesto resulta procedente entrar a determinar la licitud constitucional o no de la diferencia de trato que se discute (entre otras muchas, SSTC 148/1986, de 25 de noviembre, FJ 6; 29/1987, de 6 de marzo, FJ 5; 181/2000, de 29 de junio, FJ 10; 1/2001, de 15 de enero, FJ 3; 200/2001, de 4 de octubre, FJ 5; 125/2003, de 19 de junio, FJ 4, y 75/2011,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determinarse aquí si la diferencia de trato indemnizatorio que establecen los incisos cuestionados del art. 294 LOPJ entre quienes, después de haber sufrido prisión provisional, resultan absueltos o cuya causa se sobresee por inexistencia del hecho imputado y aquellos cuya absolución o sobreseimiento tras la prisión preventiva se debe a otras razones responde a una finalidad objetivamente justificada y razonable y resulta proporcionada. Cabe puntualizar que, en este análisis en las coordenadas y conforme a la lógica del art. 14 CE, no corresponde al Tribunal pronunciarse sobre si el precepto debe o no existir o, más en general, sobre si es constitucionalmente obligada una previsión indemnizatoria, sino una labor más acotada. Dada la existencia de la disposición legal previsora de un mecanismo indemnizatorio, este Tribunal debe examinar si la concreta decisión del legislador introduce diferencias injustificadas, irrazonables o desproporcionadas entre situaciones equiparables.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Finalidad de la norma, sistema normativo de indemnización y falta de una justificación objetiva y razonable de la distinción, que resulta desproporcionada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incisos controvertidos del art. 294.1 LOPJ hacen depender el derecho a la indemnización de la razón por la que se absolvió o se sobreseyó, que debe ser la inexistencia del hecho imputado, interpretada en la actualidad como probada falta del hecho típico, bien por su ausencia material bien por su atipicidad —inexistencia objetiva—. Ese requisito excluye del ámbito aplicativo del precepto los supuestos de no condena por otros motivos, singularmente por probada falta de participación en los hechos —inexistencia subjetiva en sentido estricto—, pero también las absoluciones o terminaciones anticipadas del procedimiento penal por falta de pruebas para condenar, tanto respecto al hecho como respecto a la intervención del sujeto, o por otras razones, como puede ser la concurrencia de una causa de justificación. Desde la perspectiva general de la cláusula de igualdad del art. 14 CE, el enjuiciamiento de la exigencia adicional a la absolución o el sobreseimiento libre de quien estuvo privado cautelarmente de libertad para ser indemnizado conduce, en primer término, a indagar sobre la existencia de una justificación objetiva y razonable conforme a la finalidad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la anteriormente citada STC 98/1992 apuntó la igualdad sustancial de los supuestos de inexistencia objetiva y subjetiva del hecho imputado, aun cuando el razonamiento se efectuó desde la visión de la norma —defendida por el Tribunal Supremo— como desarrollo del art. 121 CE en su modalidad de error judicial (fundamento jurídico 2). De cualquier manera, lo hizo desde el prius lógico de que las personas que resultan absueltas o cuya causa se sobresee después de haber sido privadas preventivamente de libertad en un proceso penal dibujan situaciones subjetivas inicialmente homogéneas y comparables desde la perspectiva de la resarcibilidad de los daños irrogados por la medida cautelar personal. Desde esa premisa, pero ya en las coordenadas teleológicas más precisas en que hemos localizado el precepto con anterioridad, esto es, como mecanismo de compensación del sacrificio legítimo de libertad y no como indemnización de una prisión defectuosamente acordada, no se alcanza una justificación objetiva y razonable para excluir los supuestos de acreditada no participación en los hechos. Incluso si el ámbito indemnizable fijado por el art. 294.1 LOPJ con la referencia a la “inexistencia del hecho imputado” se extiende tanto a la inexistencia objetiva del hecho como a la subjetiva, no resulta razonablemente justificado con la sola base de la finalidad indemnizatoria de la norma excluir los supuestos de absolución o de sobreseimiento por insuficiencia de la prueba de cargo, ataña dicha insuficiencia al hecho o a la participación. En un sentido análogo, la lectura de los supuestos de inexistencia del hecho imputado como traducción de la prueba de la inocencia del sujeto deja fuera los casos en que la ausencia de condena se debe a que se aprecia una causa de justificación, esto es, de los supuestos en los que el comportamiento del sujeto es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Valga recordar de nuevo que el art. 293 LOPJ atiende de forma genérica al resarcimiento de los daños con origen en un error judicial o en un funcionamiento anormal de la administración de Justicia, donde no son incardinables situaciones de privación correcta de libertad, ajenas a todo error o funcionamiento anormal al uso. El art. 294.1 LOPJ, sin embargo, recoge el derecho a la indemnización de los daños a resultas de una prisión provisional legal a la que no sigue una condena, de modo que se compensa el daño causado por la privación de la libertad impuesta al ciudadano por los poderes públicos en aras de asegurar el proceso penal. Esa ratio, como se expuso, atiende a la existencia de un sacrificio efectivo de especial intensidad en atención a las características de la injerencia. Ciertamente, en la definición del mecanismo reparador el legislador tiene amplio margen sobre la competencia y el tipo de procedimiento para dirimir su aplicación y, en general, sobre multitud de cuestiones del régimen indemnizatorio. Así, por ejemplo, respecto a aspectos cuantitativos, como la decisión de optar o no por establecer una cantidad fija por cada día pasado en prisión, como en países de nuestro entorno (son los 25 € en Alemania o entre 20 y 50 € en Austria) o de ofrecer criterios adicionales o alternativos de evaluación del daño, como aquellos establecidos ya por el Tribunal Supremo para orientar las decisiones de indemnizar los perjuicios fruto de una privación de libertad. O podrá fijar aspectos cualitativos, como la concreción de un umbral mínimo del sacrificio indemnizable o reglas de modulación o exclusión de la indemnización, en atención, esencialmente, al grado de contribución del sujeto en la adopción de la medida cautelar, operando conforme a los requisitos generales de la responsabilidad: daño individual económicamente evaluable fruto de un sacrificio de especial intensidad no catalogable como limitación del derecho y a cuyo desencadenamiento no haya contribuido el perjudicado.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no obstante, sin perder de vista que la finalidad del precepto legal estriba en compensar el daño fruto de la privación de libertad en tanto que sacrificio de especial intensidad. Situación indemnizable típica que atiende a la existencia de un particular sacrificio fruto de la aplicación de la medida cautelar y, por ello, no depende de los motivos del resultado sobre el fondo de la imputación ventilado en el proceso penal, en cuya consideración deben respetarse, además, las exigencias del derecho a la presunción de inocencia según la jurisprudencia de este Tribunal y del Tribunal Europeo de Derechos Humanos a la que se aludió en el fundamento dos. En definitiva, la averiguación de si concurre el supuesto indemnizable solo es posible cuando el proceso ha culminado y su modulación debe atender a las razones de la adopción y el mantenimiento de la medida, con singular importancia de la conducta del afectado. Ese cúmulo de elementos permitirá evaluar y, en su caso, descartar la indemnización del sujeto absuelto, pero no la atención exclusiva a las razones de la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expuesto, desde la estricta finalidad de la previsión indemnizatoria de resarcir los extraordinarios daños fruto de la privación cautelar legítima de la libertad, resulta incomprensible circunscribir los supuestos indemnizables a aquellos en que la absolución o el sobreseimiento obedecen a la inexistencia del hecho imputado, que, además, ha debido probarse en el proceso penal. El sentido resarcitorio de la disposición es ajeno al dato de si la ausencia de condena se debe a que no existió el hecho, resultaba atípico, no concurre conexión de autoría o participación, no se alcanzó a probar más allá de toda duda razonable los anteriores extremos o a si concurre legítima defensa u otra circunstancia eximente. Ninguna de las anteriores circunstancias incide y, por tanto, hace decaer la finalidad de compensar el sacrificio del privado de libertad. Esas otras situaciones de prisión preventiva no seguida de condena desencadenan el mismo daño. No se está manteniendo con ello que el legislador tenga vedado establecer diferenciaciones a efectos indemnizatorios en caso de absolución o sobreseimiento, sino que, la concreta diferencia de trato que introducen los incisos cuestionados, atenta a la razón de fondo de la no condena fijada en la resolución penal, es injustificada desde el sentido de la indemnización que articula el precepto. No se encuentra motivación alguna por el que no activar el mecanismo de reparación del sacrificio introducido para casos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Finalidad de la norma, sistema normativo de indemnización y falta de una justificación objetiva y razonable de la distinción, que resulta desproporcionada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estricta finalidad de la norma como razón que justifique el condicionamiento legal del derecho a la indemnización a que la absolución o el sobreseimiento se deba a la inexistencia del hecho imputado, cabe plantear todavía que esa exigencia se justifique por introducir elementos de certeza sobre la concurrencia del supuesto indemnizable. La interpretación jurisprudencial habitual concibe este requisito como indicador de la inocencia del imputado o acusado, acreditativa de que la prisión preventiva fue erróneamente acordada. Desde el entendimiento de la previsión legal como indemnización del específico daño causado legítimamente, el requisito legal puede reconducirse al papel de indicador de la ajenidad del sujeto privado de libertad respecto al daño, con lo que se asegura el elemento constitutivo del derecho a la reparación de no haber contribuido a la producción del perjuicio indemnizable.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Tribunal no aprecia en tal razonamiento una justificación de la diferencia de trato objetiva y razonable en función del objetivo perseguido por la norma (a), con el añadido de que incurre en desproporción en sus consecuencias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empezar, el requisito no puede ser entendido como indicador inequívoco de la desconexión del sujeto respecto a la privación cautelar de libertad desencadenante del daño. Supuestos de confesión infundada o de fuga por parte del investigado, por ejemplo, constituyen conductas causalmente (co)determinantes del daño que, sin embargo, no obstan a que la absolución o el sobreseimiento posterior se deba a la inexistencia del hecho imputado. En contraste, la absolución por inexistencia subjetiva se ha considerado por la Sala Tercera del Tribunal Supremo (STS de 27 de enero de 1989) y por este Tribunal (STC 98/1992, FJ 2) esencialmente igual a la debida a la inexistencia objetiva desde la perspectiva de la prueba de la inocencia. En ambos casos cabría afirmar la desconexión del sujeto con el origen del daño y la diferencia de trato carece de una justificación objetiva y razonable. Es más, desde una perspectiva procesal penal, el hecho imputado no viene integrado solo por la presencia de un hecho material típico, sino que la esencia de la imputación es la atribución de ese hecho a una persona. El juez instructor tiene el deber de incoar el proceso penal en cuanto tenga conocimiento de un hecho con apariencia delictiva, aunque desconozca a su autor. Pero, si tras la instrucción no ha sido posible imputar el hecho delictivo a una persona concreta, resulta imposible un proceso penal sin imputado y debe sobreseer. De modo paralelo, si formulada acusación, no es posible atribuir el hecho al acusado como autor o partícipe de su comisión, deberá absolverse. Tan inexistente se revela a estos efectos el hecho imputado cuando se prueba la no concurrencia de un acontecimiento delictivo como cuando, existiendo, se prueba la no conexión del sujeto investigado o acusado con él. En ninguno de los dos casos puede avanzarse procesalmente hacia una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repararse, además, en la previsión del art. 295 LOPJ, que excluye con carácter general la indemnización cuando el error judicial o el anormal funcionamiento de los servicios tuviera por causa la conducta dolosa o culposa del perjudicado. Se trata de un requisito autónomo y genérico al que reconducir el tratamiento de los supuestos de contribución del sujeto perjudicado a la actuación dañosa, que condiciona todo supuesto de responsabilidad patrimonial, ordinario o específico, como es el caso debatido, cuya definición e interpretación corresponde a los órganos jurisdiccionales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exigencia de que el motivo de la absolución o del sobreseimiento sea la inexistencia del hecho tampoco se explica desde su visión como indicador de que el sujeto privado cautelarmente de libertad no ha contribuido a esa situación. Ese requisito se contempla ya en la regulación sobre la responsabilidad patrimonial del Estado por el funcionamiento de la administración de Justicia como requisito autónomo y, además, su aptitud para identificar los casos de ajenidad al desencadenamiento del daño resulta contradicha fácticamente, por lo que sería una exigencia redundante e inconsistente con su finalidad, sin que pueda justificar la diferencia de trato indemnizatorio entre distintos supuestos de no condena tras padecer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debe llamarse la atención sobre las consecuencias que tiene la controvertida diferenciación entre los supuestos de inexistencia del hecho imputado e, incluso, con otros supuestos de absolución o de sobreseimiento. Como quedó reflejado con mayor detalle en el fundamento dos, el Tribunal Supremo viene interpretando el art. 294 LOPJ desde el año 2010 de una forma restrictiva, en sintonía con el significado gramatical más inmediato del precepto. Conforme a esa intelección, el supuesto de hecho legal queda reducido a la llamada inexistencia objetiva del hecho, identificada con las absoluciones o sobreseimientos debidos a que en el proceso penal ha quedado probado que no se produjo el hecho delictivo o resulta acreditada su atipicidad. Al mismo tiempo se apunta al art. 293 LOPJ como posible vía alternativa, esto es, a la vía del error judicial. Sin embargo, la selección efectuada por los incisos del art. 294.1 LOPJ de cuestionada constitucionalidad implica en realidad la ausencia de indemnización de esos otros supuestos de prisión preventiva legítima sin ulterior condena, sustancialmente iguales desde la ratio del precepto que los de inexistencia objetiva del hecho. Y ello porque la vía del art. 293.1 LOPJ es una vía conceptualmente inadecuada y, por ello, inútil en la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insistirse de nuevo en que el art. 294 LOPJ sirve a la indemnización de los perjuicios originados por el sacrificio legítimo impuesto al privado cautelarmente de libertad en beneficio del interés general. Dicha legitimidad está excluida por definición de una decisión ex ante errónea por parte del juez que la acordó, que es justamente el presupuesto de la responsabilidad articulada por la vía del art. 293.1 LOPJ. Desde una perspectiva sistemática y teleológica, el legislador desarrolla el error judicial y el funcionamiento anormal por un lado —el art. 293 LOPJ—, con un claro vínculo con el art. 121 CE, y por otro dispone un precepto distinto —el art. 294 LOPJ—, para recoger una responsabilidad patrimonial que tiene otra fuente, que obedece a otro título de imputación que no exige culpa o anormalidad. La persecución de intereses objetivos vinculados a la protección de la comunidad permite la limitación del derecho a la libertad, en las condiciones y en los casos previstos por la ley, pero activa un mecanismo solidario de reparación del sacrificio en los casos concernidos de prisión preventiva no seguida de condena. En otras palabras, la inidoneidad del art. 293 LOPJ no procede solo de una consideración sistemática de la regulación legal, con una previsión específica para los daños causados por una prisión preventiva que dispone un procedimiento más sencillo para el reconocimiento de la compensación que en caso de error judicial. Procede asimismo de que el supuesto indemnizable, el requisito sustantivo o de fondo, es la privación legítima de libertad en aras del interés público prevalente, que supone un sacrificio especial no determinado por el sujeto y no una resolución judicial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buena lógica, como ya se dijo y constata también la fiscal general del Estado con abundantes datos, la vía del art. 293 LOPJ se ha revelado ineficaz en la práctica. La Sala de lo Penal del Tribunal Supremo, aun consciente de la actual interpretación jurisprudencial restrictiva del art. 294 LOPJ, limitada a los supuestos de inexistencia probada del hecho material o de atipicidad del mismo, y de la eventual procedencia del cauce del art. 293 LOPJ, rechaza que esa coyuntura avale eludir los requisitos generales del error judicial (AATS de 14 de enero de 2019, de 16 de marzo 2018, o de 3 de mayo de 2016). Esto es, deberá estarse a los estándares habituales para considerar errónea una resolución judicial, pues ese precepto contempla la indemnización de errores judiciales y no de decisiones jurisdiccionales conformes a Derecho. La prisión preventiva decretada con base en los indicios y circunstancias presentes al tiempo de su adopción, de conformidad con la Constitución y la ley, es una restricción de libertad correctamente acordada que no deviene incorrecta por la ulterior absolución o sobreseimiento y que, como decisión jurídicamente adecuada, ayuna de la arbitrariedad o la irrazonabilidad, menos aún, puede calificarse como error palmario, patente o manifiesto. La discriminación a efectos indemnizatorios establecida en el art. 294 LOPJ por los incisos cuestionados no solo no viene cubierta por la vía del error judicial del art. 293 LOPJ, sino que esa vía revela que la distinción es absoluta, o se tiene derecho a la indemnización o no, y no solo procedimental. Se trata de una diferencia de trato con consecuencias desproporcionadas en atención a la finalidad indemnizatoria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Conexión del examen de constitucionalidad desde el artículo 14 CE y el artículo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selección establecida en el art. 294 LOPJ por los incisos controvertidos discrimina entre el supuesto de inexistencia del hecho imputado y el resto de supuestos de prisión preventiva seguida de absolución o sobreseimiento. La diferencia de trato desde una perspectiva indemnizatoria entre quienes, después de sufrir prisión preventiva, no resultan condenados por haberse probado la inexistencia del hecho y quienes lo han sido por otras razones de fondo es, además, radical, pues solo los primeros pueden ver satisfecha su pretensión de ser indemnizados. Esa diferencia no solo carece de justificación desde la finalidad del precepto que recoge el derecho a la indemnización de quienes se vieron privados de su libertad en aras el interés común, sino que resulta evidentemente desproporcionada en sus consecuencias, de un carácter gravoso extraordinario, ya que quedan excluidos del derecho a la indemnización, por lo que vulnera el principio de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vislumbra en este punto la posibilidad de ampliar el ámbito de la inexistencia del hecho imputado a la inexistencia objetiva y subjetiva del hecho como cauce interpretativo para eludir una inadmisible diferencia de trato respecto a supuestos equiparables de prisión preventiva con posterior ausencia de condena. Sin embargo, esa vía persiste en las consecuencias desproporcionadas expuestas a que conduce la selección efectuada por los incisos cuestionados desde la perspectiva de la finalidad indemnizatoria del precepto, pues conduce a la ausencia de indemnización en cualquier otra hipótesis de no condena. Con el añadido de que articula una distinción entre prueba de la inocencia y falta de prueba de la culpabilidad de muy dudosa compatibilidad con el art. 24.2 CE conforme a la doctrina de este Tribunal en atención a la jurisprudencia relevante del Tribunal Europeo de Derechos Humanos (SSTC 8/2017 y 10/2017). En buena lógica y sin perder la conexión con el examen de constitucionalidad en el marco de la cláusula general del art. 14 CE, debe abordarse a continuación el posible menoscabo del art. 24.2 CE por parte de los incisos cuestionados del art. 294.1 LOPJ “por inexistencia del hecho imputado” y “por esta misma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Derecho a la presunción de inocencia. Aspecto que suscita las dudas de constitucionalidad y pronunciamientos del Tribunal Europeo de Derechos Humanos y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ATC 76/2018 se planteó que la selección de supuestos indemnizables que efectúan los incisos del art. 294 LOPJ cuestionados suscita dudas de constitucionalidad desde la perspectiva del derecho a la presunción de inocencia como regla de tratamiento aplicable en procesos posteriores pero vinculados a un proceso penal. A juicio del abogado del Estado, sin embargo, el precepto se limita a exigir que la persona haya sido absuelta por inexistencia del hecho para reconocer la indemnización, sin arrojar dudas sobre la inocencia de la persona sometida a prisión provisional que, en su caso, procederán de la interpretación o aplicación por parte del órgano administrativo o judicial que resuelva sobre la concreta solicitud de indemnización. Por el contrario, la fiscal general del Estado estima que, en la medida en que los referidos incisos determinan que las razones o motivos de la absolución sean decisivos a efectos resarcitorios, fuerzan a manejar argumentos que directa o indirectamente afectan al derecho a la presunción de inocencia, lo que resulta vedado conforme a lo dicho por el Tribunal en su STC 8/2017.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venido limitando la eficacia del derecho a la presunción de inocencia a los procedimientos sancionadores (entre muchas, SSTC 7/1998, de 13 de enero, FJ 5; 272/2006, de 25 de septiembre, FJ 2, y 70/2008, de 23 de junio, FJ 4). De forma específica se rechazó la proyección de este derecho del art. 24.2 CE a los procedimientos en que se ventila la pretensión indemnizatoria por haber padecido prisión provisional (AATC 145/1998, de 22 de junio, FJ 2, y 220/2001, de 18 de julio, FJ 1). Sin embargo, como ya se ha destacado en el fundamento jurídico segundo de esta resolución, en la STC 8/2017 —y luego en la STC 10/2017—, este Tribunal modificó su doctrina tradicional sobre el contenido y ámbito aplicativo del derecho a la presunción de inocencia para acoger la dimensión del derecho que el Tribunal Europeo de Derechos Humanos había estimado lesionada precisamente con ocasión de procedimientos indemnizatorios por prisión provisional del art. 294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generales, la finalidad de esta dimensión, que opera como garantía de efectividad del derecho a la presunción de inocencia, es evitar que los funcionarios y las autoridades públicas traten a las personas que han sido absueltas de cargos penales o cuyos procesos penales han sido sobreseídos como si fueran de hecho culpables de la acusación formulada en su contra (por todas, STEDH —Gran Sala— de 12 de julio de 2013, asunto Allen c. Reino Unido, § 94). El ámbito de aplicación del derecho a la presunción de inocencia del art. 6.2 del Convenio Europeo de Derechos Humanos en esta vertiente se extiende a procesos posteriores a la absolución o archivo en los que se ventilan cuestiones que constituyen un corolario y un complemento de los procesos penales, entre los que el Tribunal Europeo sitúa la vía procedimental del art. 294 LOPJ para reclamar al Estado una indemnización por la prisión provisional sufrida no seguida de condena (SSTEDH de 25 de abril de 2006, asunto Puig Panella c. España, § 50; de 13 de julio de 2010, asunto Tendam c. España, § 36, y de 16 de febrero de 2016, asuntos acumulados Vlieeland Boddy y Marcelo Lanni c. España, § 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precisa el Tribunal de Estrasburgo (STEDH de 16 de febrero de 2016, asunto Vlieeland Boddy, §§ 38-40) y recuerda la STC 8/2017, FJ 7, “se menosprecia la presunción de inocencia si una decisión judicial que afecta a un procesado refleja la sensación de que es culpable, cuando en realidad su culpabilidad no ha sido previamente establecida legalmente. […] Una vez que la absolución es firme —aunque se trate de una absolución con el beneficio de la duda—, conforme al artículo 6 § 2 del Convenio, la siembra de dudas sobre la culpabilidad, incluidas aquellas respecto de las causas de la absolución, no son compatibles con la presunción de inocencia (Rushiti, anteriormente citada, § 31) […] El Tribunal apunta que, en aplicación del principio in dubio pro reo, ninguna diferencia cualitativa debe existir entre una absolución fundada en una inexistencia de pruebas y una absolución resultante de una constatación de la inocencia de manera incontestable. En efecto, las sentencias absolutorias no se diferencian en función de los motivos aducidos por el juez de lo penal. Muy al contrario, en el ámbito del artículo 6 § 2 del Convenio, la parte resolutiva de una sentencia absolutoria debe ser respetada por toda autoridad que se pronuncie de manera directa o incidental sobre la responsabilidad penal del interesado (Allen, anteriormente citada, § 102, Vassilios Stavropoulos c. Grecia, núm. 35522/04, § 39, 27 de septiembre de 2007). Exigirle a una persona que aporte la prueba de su inocencia en el marco de un procedimiento indemnizatorio por detención provisional se presenta como irrazonable y revela un atentado contra la presunción de inocencia (Capeau c. Bélgica, núm. 42914/98, § 25, CEDH 2005-I)”.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de garantía del Convenio Europeo de Derechos Humanos reconoce (por todas, STEDH de 12 de julio de 2013, asunto Allen c. Reino Unido) que la valoración de la afectación del derecho a la presunción de inocencia en las decisiones adoptadas en este tipo de procedimientos vinculados al proceso penal no obedece a un solo punto de vista, sino que depende de “la naturaleza y del contexto del proceso en el que fue adoptada la decisión impugnada” (§ 125). Así, admite la posibilidad de afirmar una responsabilidad civil sobre la base de los mismos hechos por las diferencias sobre la carga de la prueba, siempre que la decisión no contenga una declaración que impute responsabilidad penal al demandado (§123), reconociendo que es un enfoque trasladable a los asuntos que atañen a acciones por responsabilidad ante los órganos y jurisdicciones administrativos como el presente (STEDH, asunto Vlieeland Boddy c. España, § 44). En cambio, rechaza la posibilidad de expresar sospechas sobre la inocencia del acusado para rechazar una indemnización por los costes del proceso si existe una decisión definitiva de absolución sobre el fondo, incluida la basada en el principio in dubio pro reo (§§ 122 y 127). “En todos los casos sin importar el punto de vista a aplicar, el lenguaje utilizado por el órgano decisor es de vital importancia para valorar la compatibilidad de una decisión y su razonamiento con el artículo 6 § 2”, si bien se insiste en que “cuando se centra la atención en la naturaleza y el contexto concreto de un proceso, incluso el uso desafortunado del lenguaje puede no ser un elemento determinante” (§ 126, con múltiples referencias ulteriores).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tal doctrina, el Tribunal Europeo de Derechos Humanos ha concretado, en lo que aquí interesa, que, cuando se cuestionan las resoluciones denegatorias de la indemnización por prisión provisional instada por la vía del art. 294 LOPJ, está “llamado a examinar si, por su manera de actuar, por los motivos de sus decisiones o por los términos usados en sus razonamientos, el Ministerio de Justicia y las jurisdicciones de lo contencioso-administrativo han arrojado sospechas sobre la inocencia de los demandantes habiendo por ello vulnerado el principio de la presunción de inocencia” (SSTEDH de 25 de abril de 2006, asunto Puig Panella c. España, § 54; de 13 de julio de 2010, asunto Tendam c. España, § 38, y de 16 de febrero de 2016, asunto Vlieeland Boddy c. España, § 41). Como resultado de ese examen, el Tribunal ha considerado lesivas del derecho a la presunción de inocencia (art. 6.2 CEDH) resoluciones administrativas y judiciales que expresaron la distinción entre la absolución por haber quedado probada la no participación en los hechos y la absolución por falta de prueba de tal participación. Destaca que ese razonamiento, a pesar de basarse en el art. 294.1 LOPJ, que solo reconoce el derecho a la indemnización cuando se absuelve o se sobresee por ausencia de los hechos imputados, “sin matices ni reservas, deja latente una duda sobre la inocencia del demandante”. Concluye que en tanto “distingue entre una absolución por falta de pruebas y una absolución resultante de la comprobación de la inexistencia de hechos delictivos, ignora la previa absolución del acusado, cuya disposición debe ser respetada por todas las autoridades judiciales, cualesquiera que sean las razones dadas por el juez” (STEDH de 13 de julio de 2010, asunto Tendam c. España, § 39; también SSTEDH de 25 de abril de 2006, asunto Puig Panella c. España, § 55; y de 16 de febrero de 2016, asunto Vlieeland Boddy c. España, §§ 42 y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tradujo en la STC 8/2017, que resolvió sobre un supuesto en que se discutía la concurrencia del presupuesto de “inexistencia objetiva” (fundamento jurídico 6). Se concluyó allí que la denegación de la pretensión indemnizatoria asentada en la consideración de que “la absolución [está] sustentada en la aplicación de los principios rectores del proceso penal (presunción de inocencia)”, para derivar de ahí que no concurre el presupuesto de la inexistencia del hecho delictivo, “vulnera el derecho a la presunción de inocencia, pues emite sospechas sobre la culpabilidad del recurrente y utiliza la referencia a dicho derecho como elemento integrador de la relación de causalidad del daño producido en el ámbito de la responsabilidad patrimonial, lo que se estima inadecuado, pues para determinar si concurre o no la responsabilidad de la administración de Justicia por prisión provisional no podrán utilizarse argumentos que ni directa ni indirectamente afecten a la presunción de inocencia”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Interpretación de los incisos cuestionados e incompatibilidad con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los anteriores pronunciamientos, no cabe duda de que la decisión sobre si se infringe la eficacia del derecho a la presunción de inocencia como regla de tratamiento con eficacia posterior al proceso penal es esencialmente contextual, siendo tal contexto el normativo-procesal indemnizatorio, que entronca con el proceso penal. En ese marco, resulta fundamental el lenguaje empleado, no solo por los términos que se elijan, sino también por los motivos y razonamientos que traduce. Desde esa perspectiva, la disyuntiva de indemnizar o no a quien padeció prisión preventiva pero no resultó después condenado es, en términos absolutos y abstractos, ajena a esta dimensión del derecho a la presunción de inocencia. Tan respetuoso del art. 24.2 CE es un sistema automático de indemnización como uno que la excluya sin excepción, del mismo modo que el art. 6.2 CEDH no otorga derecho a una indemnización por prisión provisional adoptada legalmente (STC 8/2017, FJ 5 con numerosas referencias). Si el marco normativo procesal encarna esa segunda posibilidad negadora de la indemnización, nada podrá objetarse a la decisión del legislador desde la perspectiva del derecho a la presunción de inocencia. Sin embargo, si una vez reconocido el derecho a ser indemnizado, se hace de forma selectiva, el propio criterio de selección puede introducir dudas sobre la inocencia del procesado no condenado. En particular será así si el régimen resarcitorio discrimina entre las razones para absolver fruto de la eficacia de la presunción de inocencia como regla de juicio que opera en el proceso penal. Más precisamente, cuando se diferencia a efectos compensatorios entre la prueba de la inocencia y la falta de prueba suficiente de la culpabilidad, que, en virtud del estándar probatorio del proceso penal, se sitúa en la superación de la duda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regulación fijada en el art. 294 LOPJ, los incisos cuestionados obligan a examinar las razones en que se basa la decisión de no condenar o sobreseer en el proceso penal para identificar la concurrencia del supuesto de hecho de la norma: la inexistencia del hecho imputado. En su comprensión literal actual, limitada a la inexistencia objetiva del hecho justamente para evitar incurrir en una vulneración de la vertiente concernida del derecho a la presunción de inocencia, el precepto obliga a inferir de la resolución penal la probada no concurrencia (fenoménica o típica) del hecho delictivo para reconocer el derecho a ser indemnizado. Se diferencia entre probada inexistencia objetiva del hecho, único supuesto indemnizable, y el resto de supuestos, incluidos la falta de prueba del hecho objetivo y la inexistencia o falta de prueba de la participación. Respecto a esa delimitación, este Tribunal no ha estimado compatible con el art. 24.2 CE, interpretado conforme a la doctrina del Tribunal Europeo de Derechos Humanos sobre el art. 6.2 CEDH, la distinción entre los supuestos de acreditada inexistencia objetiva del hecho y los de falta de prueba de su existencia material o típica (SSTC 8/2017 y 10/2017, FFJJ 7 y 4, respectivamente). Las razones entonces dadas se toman justamente de la doctrina europea alumbrada respecto a la interpretación anterior del Tribunal Supremo, que afirma la incompatibilidad con el art. 6.2 CEDH de la diferencia fijada a efectos indemnizatorios entre probada inexistencia del hecho imputado, sea objetiva o subjetiva, y falta de prueba del hecho imputado, objetivo o subjetivo. Ese tipo de razonamientos a que obliga el art. 294.1 LOPJ conforme a la interpretación restrictiva de la locución “inexistencia del hecho imputado”, por más que se limite a la existencia material o típica del hecho, reproduce la motivación censurada por el Tribunal de Estrasburgo que hicimos nuestra, mutatis mutandis, en las SSTC 8/2017 y 10/2017, FFJJ 7 y 4,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tanto si se identifica la selección efectuada por la referencia a la inexistencia del hecho imputado como inexistencia objetiva como si se interpreta de forma más amplia y se da cabida también a la inexistencia subjetiva, se reproduce el esquema vetado por el art. 24.2 CE de distinguir entre las absoluciones o sobreseimientos por prueba de la inocencia y por aplicación del principio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se dice posible todavía una aplicación del precepto pegada a su tenor, que, según subraya el abogado del Estado, dispone la indemnización para quien fue absuelto por inexistencia del hecho, sin que esa dicción arroje dudas sobre la inocencia de quien fue privado de libertad. Debe examinarse si el precepto resulta cohonestable con esa comprensión amplia de la eficacia del derecho a la presunción de inocencia en tanto cabe una aplicación del mismo que se limite a afirmar la inviabilidad de la reclamación en el marco del art. 294 LOPJ, dado que solo comprende el supuesto de inexistencia objetiva del hecho, absteniéndose de ulteriores afirmaciones comprometidas sobre las razones de la no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debe ser de nuevo negativa. Cuando se razona que no puede reconocerse el derecho a ser indemnizado conforme al art. 294 LOPJ, en la medida en que el recurrente no ha sido absuelto o ha visto sobreseída su causa en razón de la inexistencia objetiva del hecho, se afirma, ciertamente, que no concurre el presupuesto legal de la inexistencia (objetiva) del hecho imputado. Pero al tiempo se introducen diferencias cualitativas entre los motivos de las decisiones materiales de absolución, por prueba de que no existió el hecho y por el resto de razones posibles vinculadas a la presunción de inocencia, que siembran dudas sobre la culpabilidad del absuelto. En tal sentido, aunque la decisión del caso argumente intencionadamente en estrictos términos de no concurrencia del supuesto de hecho de la norma, esa razón viene acompañada implícitamente de la afirmación de que se absolvió por otra, que será de ordinario la falta de prueba suficiente de la participación del sujeto en los hechos. Por más que esa afirmación se reconduzca a su dicción, el art. 294.1 LOPJ plantea dudas sobre la inocencia del demandante por la falta de matices o reservas del razonamiento (SSTEDH de 25 de abril de 2006, asunto Puig Panella c. España, § 55; de 13 de julio de 2010, asunto Tendam c. España, § 39, y de 16 de febrero de 2016, asunto Vlieeland Boddy c. España, § 47). Y lo hace en términos parejos a los que desembocaron en esas previas condenas por el Tribunal de Estrasburgo, donde también se apeló al argumento de que se razonaba sobre la concurrencia de los requisitos legales del art. 294 LOPJ, para el que no basta la mera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destacó en la STC 8/2017, para decidir sobre si concurre o no responsabilidad de la administración de Justicia por prisión provisional no seguida de condena no podrán utilizarse argumentos que directa o indirectamente afecten a la presunción de inocencia, entendiendo que viola este derecho cualquier razonamiento que ponga en duda la inocencia del demandante, como el afirmar que la razón de la absolución deriva de la aplicación de los principios del proceso penal (presunción de inocencia) y no de la inexistencia del hecho delictivo. En el mismo sentido insistimos en la STC 10/2017, FJ 4, al sostener que, cuando las resoluciones deniegan la indemnización porque se absuelve debido a la insuficiencia de la prueba practicada para generar una convicción sobre la responsabilidad criminal más allá de toda duda razonable, dichas resoluciones suscitan dudas sobre la inocencia del denunciante, de modo que se menosprecia el derecho del actor a la presunción de inocencia. En consonancia con las SSTC 8/2017 y 10/2017, no es compatible con el art. 24.2 CE denegar la indemnización argumentando que el entonces preso provisional fue absuelto por falta de pruebas o por aplicación del principio in dubio pro reo, por más que ello sirva al tiempo para sostener que no concurre el requisito legal del art. 294 LOPJ de inexistencia del hecho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Incompatibilidad estructural de los incisos cuestionados con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referido, no se trata de un eventual uso desafortunado del lenguaje por el operador jurídico sino, con carácter previo y determinante, del tipo de razonamiento a que obliga el tenor del art. 294 LOPJ, tanto en una interpretación restrictiva como extensiva, anclado en el examen selectivo de las razones de la absolución o el sobreseimiento tomadas de su expresión explícita o implícita en la previa resolución penal. Se excluye así la toma en consideración de otros elementos de decisión, de circunstancias relacionadas con el devenir del proceso o la conducta del reclamante, que permitan introducir los matices echados en falta en la jurisprudencia europea concernida y resolver en equidad sobre la cuestión, en su caso, incluso de forma diversa a cómo se pronunció la jurisdicción penal con ocasión de los mismos hechos (STEDH, asunto Vlieeland Boddy c. España, § 44, citando Allen c. Reino Unido, § 123). En último término, se vendría a exigir al reclamante que aporte prueba de su inocencia, lo que parece irrazonable y revela una violación del derecho (por todos, STEDH de 13 de enero de 2005, asunto Capeau c. Bélgica, § 25) a la par que supone una exigencia de imposible cumplimiento para él. La decisión sobre la solicitud se apoya en lo fijado por el Juez penal, en cuya resolución debe haber quedado constancia de que resultó probada la inexistencia del hecho, presupuesto legal de la indemnización, sin que, sin embargo, exista un derecho a ser declarado inocente (SSTC 40/1988, de 18 de marzo, FJ 4, y 202/2000, de 24 de julio, FJ 4) ni se ofrezca al demandante la posibilidad de acreditarlo en el procedimiento indemnizatorio.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también traerse aquí lo ya dicho en relación con la insostenibilidad de vincular la indemnización de los supuestos no incluidos en el art. 294.1 LOPJ con el art. 293 LOPJ, ahora como vía para solventar la discriminación indemnizatoria con base en las razones de la absolución lesiva del art. 24.2 CE. El art. 293.1 LOPJ remite a una figura que no solo introduce diferencias procedimentales que aumentan el rigor para alcanzar la pretensión indemnizatoria, sino que presupone requisitos de fondo que no definen las situaciones de prisión indemnizable correctamente acordada, donde no existe error judicial al uso. Bajo la apariencia de remisión a un procedimiento diverso, se rechaza la indemnización de los supuestos de absolución que obedecen a la aplicación del principio in dubio pro reo, introduciendo una diferencia irrazonable desde la perspectiva del derecho a la presunción de inocencia entre supuestos indemnizables y no indemnizables. El problema no se puede solventar por esta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estructura del precepto aplicable, con los incisos “por inexistencia del hecho imputado” y “por esa misma causa”, que remiten a las razones ofrecidas por la resolución penal para sostener la decisión que le es propia de absolución o sobreseimiento (ajena a una eventual indemnización ulterior por la prisión provisional sufrida), obliga a argumentar de forma incompatible con la dimensión del derecho a la presunción de inocencia (art. 24.2 CE) que salvaguarda la eficacia pro futuro del previo pronunciamiento absolutorio, por lo que resultan contrarios al art. 24.2 CE. En tanto no se vislumbra una interpretación del ámbito aplicativo del art. 294 LOPJ que no discrimine entre las razones de la absolución vinculadas a la presunción de inocencia, los incisos que hacen depender la indemnización de ese tipo de razonamientos conculcan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Estimación de la cuestión interna de inconstitucionalidad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conclusiones expuestas en los fundamentos precedentes conducen a estimar la cuestión interna de inconstitucionalidad. Al poner en relación los problemas de constitucionalidad de la selección de supuestos indemnizables que dibujan los incisos controvertidos desde la perspectiva de los arts. 14 y 24.2 CE, se observa que circunscribir el ámbito aplicativo del art. 294 LOPJ a la inexistencia objetiva del hecho establece una diferencia de trato injustificada y desproporcionada respecto a los inocentes absueltos por no ser autores del hecho al tiempo que menoscaba el derecho a la presunción de inocencia al excluir al absuelto por falta de prueba de la existencia objetiva del hecho. Tampoco una interpretación amplia del art. 294.1 LOPJ, que reconozca el derecho a ser indemnizado tanto en caso de inexistencia objetiva como subjetiva, puede eludir las objeciones de ausencia de justificación razonable de la diferencia de trato y, sobre todo, de desproporción en las consecuencias, sin que, por lo demás, la quiebra del derecho a la presunción de inocencia se mitigue, al perpetuar la distinción entre absoluciones por prueba de la inocencia y falta de prueba de la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incisos del art. 294 LOPJ “por inexistencia del hecho imputado” y “por esta misma causa” reducen el derecho a ser compensado por haber padecido una prisión provisional acordada conforme a las exigencias constitucionales y legales en un proceso que no concluyó en condena de forma incompatible con los derechos a la igualdad y a la presunción de inocencia. La selección de supuestos indemnizables excluye otros abarcados por la finalidad de la previsión resarcitoria, atenta a indemnizar los daños fruto del sacrificio de la libertad de un ciudadano en aras del interés común, de modo que introduce una diferencia entre supuestos de prisión provisional no seguida de condena contraria al art. 14 CE, en tanto que injustificada, por no responder a la finalidad de la indemnización, y conducente a resultados desproporcionados. De otro lado, en tanto la referida delimitación del ámbito resarcible obedece a las razones de fondo de la absolución, establece de forma inevitable diferencias entre los sujetos absueltos vinculadas a la eficacia del derecho a la presunción de inocencia, obliga a argumentar con base en esas diferencias y deja latentes dudas sobre su inocencia incompatibles con las exigencias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conduce a declarar la inconstitucionalidad y nulidad de los incisos del art. 294.1 de la Ley Orgánica 6/1985, de 1 de julio, del Poder Judicial. “por inexistencia el hecho imputado” y “por esta misma causa”, lo que hace innecesario que nos pronunciemos acerca de si, además, conllevan una vulneración del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resultante del art. 294.1 de la Ley Orgánica 6/1985, una vez excluidos los incisos declarados inconstitucionales y nulos, es la siguiente: “Tendrán derecho a indemnización quienes, después de haber sufrido prisión preventiva, sean absueltos o haya sido dictado auto de sobreseimiento libre, siempre que se le hayan irrogado perjuicios”. Una interpretación literal del precepto así depurado de su tacha de inconstitucionalidad permitiría ciertamente sostener que la prisión provisional, cuando el proceso penal concluya con un pronunciamiento de absolución (o de sobreseimiento libre), daría lugar a indemnización por los perjuicios irrogados de modo automático y en todos los casos. Ha de advertirse que tal conclusión no se deriva de esta sentencia ni puede deducirse del art. 294.1 de la Ley Orgánica 6/1985 por la sola circunstancia de que lo hayamos depurado de los incisos que lo hacían contrario a los arts. 14 y 24.2 CE. Antes bien debe entenderse que los presupuestos y el alcance de la indemnización previstos en el art. 294.1 de la Ley Orgánica 6/1985 habrán de acotarse a través de la eventual intervención legislativa y, en su ausencia, mediante las interpretaciones congruentes con su finalidad y la teoría general de la responsabilidad civil que realicen la administración y, en último término, los órganos judiciales. De modo que la doctrina de esta sentencia no solo respeta los amplios márgenes de configuración legislativa o de interpretación judicial en lo que afecta al quantum indemnizatorio, sino que tampoco impide rechazar que exista en el caso concreto derecho a indemnización en virtud de la aplicación de criterios propios del Derecho general de daños (como pueden ser la compensatio lucri cum damno o la relevancia causal de la conducta de la propia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pronunciamiento de nulidad, procede aplicar la doctrina reiterada de este Tribunal en cuya virtud, “en supuestos como el que ahora nos ocupa y atendiendo a la pluralidad de valores constitucionales que concurren debemos traer a colación, a la hora de precisar el alcance en el tiempo de nuestra declaración de nulidad, el principio de seguridad jurídica (art. 9.3 CE), al que responde la previsión contenida en el art. 40.1 LOTC, según el cual las sentencias declaratorias de la inconstitucionalidad de leyes ‘no permitirán revisar procesos fenecidos mediante sentencia con fuerza de cosa juzgada’ en los que se haya hecho aplicación de las leyes inconstitucionales”. Más allá de ese mínimo dirigido a preservar la cosa juzgada, debemos declarar que el principio constitucional de seguridad jurídica (art. 9.3 CE) también reclama que —en el asunto que nos ocupa— esta declaración de inconstitucionalidad solo sea eficaz en relación con nuevos supuestos o con los procedimientos administrativos y procesos judiciales donde aún no haya recaído una resolución firme (en este sentido, SSTC 365/2006, de 21 de diciembre, FJ 8; 161/2012, de 20 de septiembre, FJ 7; 104/2013, de 25 de abril, FJ 4; y 140/2016, de 21 de julio, FJ 14). En consecuencia, esta sentencia no permite revisar procesos fenecidos ni reabrir los plazos para formular reclamaciones indemnizatorias.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presente cuestión interna de inconstitucionalidad planteada por el Pleno del Tribunal Constitucional y, en consecuencia, declarar la inconstitucionalidad y nulidad de los incisos “por inexistencia del hecho imputado “y “por esta misma causa” del artículo 294.1 de la Ley Orgánica 6/1985, de 1 de julio, del Poder Judicial, con los efectos indicados en el fundamento jurídico 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Encarnación Roca Trías en relación a la sentencia dictada en la cuestión interna de inconstitucionalidad núm. 4314-2018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Los antecedentes de la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(LOTC)y con el debido respeto a la opinión mayoritaria de mis compañeros de Pleno, formulo el presente voto particular discrepante, que anuncié debidamente a la sentencia de la mayoría respecto de la cuestión interna de inconstitucionalidad planteada en relación a los incisos “por inexistencia del hecho imputado” y “por esta misma causa” del art. 294.1 de la Ley Orgánica del Poder Judicial (LOPJ), por posible vulneración de los artículos 17, 14 y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294.1 LOPJ dice textualmente: “Tendrán derecho a indemnización quienes después de haber sufrido prisión preventiva, sean absueltos por inexistencia del hecho imputado o por esta misma causa haya sido dictado auto de sobreseimiento libre, siempre que se hayan irrogado perjuicios”.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interna de inconstitucionalidad se ha planteado como consecuencia de diversas demandas en recursos de amparo ante este Tribunal en los que se ha venido denunciando la vulneración del derecho a la tutela judicial efectiva después de que los tribunales hubiesen negado la indemnización reclamada, si bien en algunos de estos recursos se ha solicitado con base en la lesión de los derechos fundamentales a la libertad y a la igualdad. El supuesto de hecho común a todos ellos es la prisión provisional del demandante de amparo durante la instrucción de un proceso penal, seguida de la absolución o sobreseimiento libre de la causa penal. En todos los casos se ha pedido una indemnización que se ha canalizado por la vía del error judicial (art. 293 LOPJ) o por otros medios, indemnización que ha sido rechazada. Ello ha producido entonces la reclamación ante el Tribunal Constitucional, que ha dictado las sentencias 8/2017 y 10/2017.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el ATC 79/2018, de 17 de julio, la razón del planteamiento de la cuestión de inconstitucionalidad consiste en “considerar que los incisos ‘por inexistencia del hecho imputado’ y ‘por esta misma causa’ podrían resultar contrarios a los derechos a la libertad personal (art. 17 CE), a la igualdad (art. 14 CE) y a la presunción de inocencia (art. 24.2 CE), al vincular el derecho a la indemnización por prisión preventiva solo a los supuestos en que la resolución penal determina la inexistencia del hecho imputado”, porque “puede dejar fuera otros que debieran serlo con fundamento en las exigencias constitucionales para privar de libertad cautelarmente a una persona (art. 17 CE), introduciendo diferencias irrazonables de trato por razones de absolución (art. 14 CE) que irremediablemente dejan latentes dudas sobre la inocencia del sujeto no condenado en el proceso penal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fallo de la sentencia a la que me opuse y contra la que formulo voto particular, estima la presente cuestión interna y declara la inconstitucionalidad de los incisos “por inexistencia del hecho imputado” y “por esta misma causa” del art. 294.1 LOPJ, por entender que son contrarios al derecho a la igualdad del art. 14 CE, pues “la diferencia de trato desde una perspectiva indemnizatoria entre quienes, después de sufrir prisión preventiva, no resultan condenados por haberse probado la inexistencia del hecho y de quienes lo han sido por otras razones de fondo es, además radical, pues solo los primeros pueden ver satisfecha su pretensión de ser indemnizados”. Igualmente entiende que se lesiona el derecho a la tutela judicial efectiva, ya que, al mismo tiempo y tal como pone de relieve el texto de la sentencia con cuya argumentación y fallo no estoy de acuerdo, el Tribunal Europeo de Derechos Humanos ha condenado a España en diversos casos, a los que luego me referiré, y ha advertido que no puede utilizarse la presunción de inocencia para denegar la indemnización. En la STC 8/2017 se discutió sobre si podía o no quedar afectada la presunción de inocencia. Recordemos que en aquel caso la sentencia de la Sala de lo Contencioso-Administrativo de la Audiencia Nacional denegó al recurrente en amparo, que había estado privado de libertad en una causa en la que finalmente fue absuelto, una indemnización por responsabilidad patrimonial del Estado a causa del funcionamiento anormal de la administración de Justicia. Sin embargo, este Tribunal Constitucional, en aplicación de la doctrina sentada por el Tribunal Europeo de Derechos Humanos (asuntos Puig Panella c. España y Tendam c. España), aprecia que el razonamiento empleado por la Sala Tercera del Tribunal Supremo, y con base en la motivación y el lenguaje utilizados en sus fundamentos, cuestiona la inocencia del demandante. En este sentido, para el Tribunal Constitucional en la medida que se acredita la inexistencia objetiva del delito, la argumentación utilizada por la Sala Tercera para denegar la indemnización no es respetuosa con el derecho a la presunción de inocencia, pues emite sospechas sobre la culpabilidad del recurrente y utiliza la referencia a dicho derecho como elemento integrador de la relación de causalidad del daño producido en el ámbito de la responsabilidad patrimonial, lo que se estima inadecuado, pues para determinar si concurre o no la responsabilidad de la administración de justicia por prisión provisional no podrán utilizarse argumentos que ni directa ni indirectamente afecten a la presunción de inocencia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Argumentos en contra de los sostenidos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que he venido manteniendo en el Pleno a lo largo de las deliberaciones mantenidas en relación a la indemnización por prisión provisional seguida de absolución o sobreseimiento libre se basan en dos tipos de argumentaciones: (i) la primera es la relacionada con la pretendida afectación al derecho fundamental de la libertad (art. 17 CE), que se vería vulnerado cuando un investigado ingresa en prisión preventiva, y (ii) la segunda, la distinción que debe hacerse entre los dos procesos que coinciden en el caso, el proceso penal, acabado con la absolución o el sobreseimiento libre, y la vía administrativa en la que se reclama la correspondiente indemnización.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las argumentaciones que siguen se ha utilizado la doctrina constitucional y administrativa relativa a la responsabilidad por funcionamiento de la administración de justicia, que no voy a citar aquí, para evitar extenderme innecesariamente.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lesión del derecho a la libertad (art. 17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texto de la sentencia parece haber superado el argumento de una posible vulneración del derecho a la libertad, que fue el que originó el planteamiento de la presente cuestión interna. Efectivamente en el fundamento jurídico 5 se señala que “la prisión preventiva provisional constituye un supuesto de privación legítima de libertad amparado en la previsión del art. 17.1 CE […], que se impone a la persona como un sacrificio en aras del interés general encarnado por la protección de derechos, bienes o valores constitucionalmente reconocidos (STC 341/1993, de 18 de noviembre, FJ 5)”, añadiendo que “frente a esos intereses, el sacrificio instrumental de la libertad que supone presenta un carácter aflictivo extraordinario que el legislador ha tenido presente” y que se debe ”a la entidad del derecho afectado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en el fondo de la argumentación de la sentencia late la idea, no explícitamente expresada, que la lesión realmente sufrida por el investigado en prisión provisional declarado absuelto o cuando el asunto se ha sobreseído concierne a su derecho a la libertad. Ello se puede comprobar en el fundamento jurídico 5 cuando afirma que “en este contexto de justificación del interés general, el ciudadano tiene el deber de tolerar las medidas legítimas de investigación que se adopten por los órganos estatales que ejercen el ius puniendi en aras del interés de la sociedad en el esclarecimiento de los hechos delictivos. Ese deber, sin embargo, conforme a lo que dispone el art. 294.1 LOPJ, va unido al derecho a ser indemnizado por el caso de la prisión provisional, no en otros casos de injerencia, en atención a la especialidad del daño sufrido en aras del interés público prevalente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tiene en cuenta que en las reclamaciones de indemnización nos hallamos ante un segundo procedimiento, contencioso, en el que se formula una reclamación a la administración con la finalidad de que sean resarcidos los daños que se hayan ocasionado con la prisión preventiva en el proceso penal, que ya ha finalizado. Debo examinar, por tanto, los requisitos de cada uno de los procesos.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diferencia entre los procesos penal y contencioso.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proceso penal iniciado con las investigaciones correspondientes del instructor y que han llevado a la absolución (después de haberse celebrado la vista oral) o al sobreseimiento, ha acabado ya cuando se reclama la indemnización. Por tanto, en este momento, las vicisitudes del mencionado procedimiento no importan ya.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se inicia un nuevo proceso, el administrativo, en el que la persona que ha sufrido la prisión preventiva va a demandar a la administración una indemnización por los daños que su pérdida de libertad le ha ocasionado. Este es el que interesa examinar ahora.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121 CE establece que “Los daños causados por error judicial, así como los que sean consecuencia del funcionamiento anormal de la administración de justicia, darán derecho a una indemnización a cargo del Estado, conforme a la ley”. La Constitución introduce aquí una diferencia notable entre la responsabilidad que es consecuencia de los daños causados por la administración de justicia, y los causados por la administración en general, ya que en el art. 106.2 CE establece que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 En este sentido, la STC 112/2018, con cita de la 325/1994, señala que “la doctrina de este Tribunal ha afirmado, al tratar de forma específica, la responsabilidad patrimonial del Estado derivada de los supuestos de error judicial, modalidad resarcitoria singularmente prevista en el art. 121 CE, que los arts. 106.2 y 121 CE no son preceptos que operen de forma inconexa e independiente el uno del otro, pues ambos reflejan el mismo postulado general de responsabilidad del Estado, que tiene su anclaje último en el principio general de responsabilidad de los poderes públicos (art. 9.3 CE) y en la propia cláusula constitucional de estado de derecho (art. 1.1 CE). Según señalamos ‘las dos modalidades, emanación del principio general de responsabilidad de todos los poderes públicos (art. 9.3 CE), han de ser calificadas como derechos de configuración legal, por deferir a la ley su regulación, que en ambos sectores de la administración, la pública y la de justicia, coinciden en la letra’ (STC 325/1994, de 12 de diciembre,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ambas disposiciones (art. 106.2 y 121 CE) se producen unas coincidencias notables, que explicaré a continuación: (i) en ambas se establece la necesidad de dejar indemne a quien ha sufrido daños como consecuencia de la actuación de la administración pública; (ii) pero ello conlleva una diferencia notable entre los dos preceptos: en el art. 106.2 CE no se distingue qué tipo de daño, si proveniente o no de la actuación normal o anormal, mientras que en el art. 121 CE se señala que los daños a indemnizar como consecuencia de la actuación de la administración de justicia solo serán los producidos por la actuación anormal y consistirán en los derivados de error y funcionamiento anormal; (iii) en ambos casos, será la ley la que fije los términos de la indemnización, porque se trata de un derecho de configuración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seguimos la línea marcada constitucionalmente, para que exista obligación de indemnizar a quien ha sufrido daños consecuencia de la actividad de la administración de justicia, se requerirá que concurran los requisitos marcados legalmente y que son: (i) la efectiva realización del daño o perjuicio, evaluable económicamente e individualizado en relación a una persona o grupo de personas; (ii) que el daño o lesión patrimonial sufrido por el reclamante sea consecuencia del funcionamiento normal o anormal —es indiferente la calificación— de los servicios públicos en una relación directa e inmediata y exclusiva de causa a efecto, sin intervención de elementos extraños que pudieran influir, alterando, el nexo causal; (iii) la ausencia de fuerza mayor, y (iv) que el reclamante no tenga el deber jurídico de soportar el daño cabalmente causado por su propia conducta.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Consecuencia de todo lo anterior, será que el proceso en el que se solicita la indemnización por la prisión provisional seguida de absolución o sobreseimiento es absolutamente independiente del penal en el que se ha decretado esta absolución o sobreseimiento y que el demandante en la vía contenciosa deberá acreditar la concurrencia de los requisitos y no podrá utilizarse en su favor ni en su contra la presunción de inocencia, porque no nos hallamos ante un proceso penal donde los acusadores deben destruir la presunción de inocencia que ampara a todo investigado/procesado hasta que se haya dictado la sentencia definitiva. Es cierto que como ha afirmado la doctrina, el proceso en el que se reclama la indemnización es un corolario del proceso penal, pero es distinto y al serlo, deberán utilizarse elementos de valoración de la prueba distintos, pudiendo llegarse a conclusiones también diversas de las alcanzadas en el proceso penal. En consecuencia, puede afirmarse en una primera conclusión que la regulación del art. 294 LOPJ cuya constitucionalidad ahora se cuestiona, se ajusta al art. 121 CE, ya que, además, la Constitución deja al desarrollo legislativo la determinación de los requisitos tanto en el art. 106.2 CE, como en el art. 121 CE, que es el que ahora importa. Debe añadirse que el legislador puede regular las instituciones del modo y manera que considere conveniente, siempre y cuando, claro está, tenga en cuenta el contenido constitucionalmente reconocido de los derechos fundamentales. Quiero con ello decir que en el caso de la indemnización por prisión provisional el constituyente en el art. 121 CE solo obliga a indemnizar unos supuestos concretos —error judicial y funcionamiento anormal de la administración de justicia— y éstos deben ser respetados en todo caso por el legislador. A partir de este límite puede ampliar los supuestos indemnizables, decidir indemnizar todos o despreciar algunos sin que en ello pueda haber tacha de inconstitucionalidad alguna.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El daño.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mayor causa de discrepancia con la sentencia se centra en la fijación del daño que debe ser objeto de indemnización. La sentencia parte de que en todo caso con la privación de libertad que se produce con la prisión provisional, aun cuando es legal o legítima y no ha vulnerado el art. 17.2 CE, sin embargo en el caso de que por el motivo que fuese se salga absuelto se ha producido un daño objetivo que debe ser indemnizado. Este daño no sería, por tanto, consecuencia del funcionamiento anormal de la administración de justicia, porque se justifica por el interés general en la adopción de medidas cautelares en orden a la persecución de los delitos. Por ello, la sentencia centra el problema en la interpretación de los incisos ya aludidos del art. 294.1 LOPJ y les atribuye la vulneración del derecho a la igualdad y 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este punto de partida, el daño objeto de compensación es para la sentencia un daño que parte de un error objetivo. De este modo, la sentencia introduce el elemento “error”, que es el único que justifica la indemnización de acuerdo con lo establecido en el art. 121 CE. A partir de aquí la sentencia construye una obligación de indemnizar que no es tal, como argumentaré en su debido lugar, sobre el presupuesto de la lesión de diferentes derechos fundamentales. En definitiva, el art. 121 CE exige claramente la concurrencia de un daño para que nazca la obligación de indemnizar por parte de la administración de justicia y la inconstitucionalidad declarada de los incisos del art. 294.1 LOPJ no resuelven la cuestión porque, eliminados los incisos que la sentencia declara inconstitucionales, sigue manteniéndose el último inciso del artículo que dice: “siempre que se hayan irrogado perjuicios”. Para excluir esta exigencia, la sentencia creará un error basado en circunstancias objetivas, que le permitirá por una parte incluir este supuesto en el art. 121 CE y, por otra parte, excluir la aplicación del último inciso del art. 294.1 LOPJ.</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Porque la doctrina y la jurisprudencia han exigido que el daño que genera la obligación de indemnizar de acuerdo con la norma legal, a la que se remite el art. 121 CE, es el que reúne estas características: “en todo caso, el daño alegado habrá de ser efectivo, evaluable económicamente e individualizado con relación a una persona o grupo de personas”. Pero hay que tener muy en cuenta que los tipos de daños que no podrán ser objeto de indemnización, son aquellos que el particular tenga el deber jurídico de soportar. La sentencia acaba desvirtuando el concepto de antijuridicidad, aunque la jurisprudencia haya exigido repetidamente que concurra este requisito, porque cuando se produzca el deber jurídico de soportar el daño, desaparece la obligación de indemnizar. Y si, como dice repetidamente la sentencia, la prisión provisional de que se parte es la legal, entonces desaparece el deber jurídico de indemnizar el daño, porque desaparece la antijuridicidad.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lesión de los derechos fundamentales que producirían la inconstitucionalidad del art. 294.1 LOPJ en los incisos cuestionados.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que pueda anularse por inconstitucional una norma positiva a través de la cuestión de inconstitucionalidad se requiere que la norma sea aplicable al caso de cuya validez dependa el fallo (art. 35.1 LOTC). En este caso se ha cuestionado la constitucionalidad de los incisos concretos del art. 294.1 LOPJ, examinando si se oponían a los derechos fundamentales a la libertad (art. 17); igualdad (art. 14) y presunción de inocencia (art. 24.2). Voy a examinar si la legislación que se declara inconstitucional vulnera en realidad estos tres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derecho a la libertad (art. 17 CE). Después de proclamar que “toda persona tiene derecho a la libertad”, el art. 17.1 CE añade que “nadie puede ser privado de su libertad sino con la observancia de lo establecido en este artículo y en los casos y en la forma previstos en la ley”. A continuación, el párrafo 2 del propio art. 17 CE establece los requisitos mínimos para la validez de la detención preventiva, que son desarrollados en el art. 502 y ss. LECrim. De ahí que deba deducirse, como señalé en su día en el Pleno, que (i) la privación de la libertad es posible, pero que los casos en que se puede proceder están regulados en la ley, dado que se exige el desarrollo legislativo de acuerdo con el art. 17.1 CE; (ii) la privación preventiva de la libertad solo es lícita si responde a lo legalmente previsto, tanto en los casos como en la forma. En conclusión son ilícitas las detenciones que no siguen estos criterios. Es por ello que la presente sentencia destaca que de lo que se trata no es de las detenciones ilícitas, sino de aquellas que se toman de acuerdo con los requisitos legalmente establecidos. De donde, a mi parecer, si los casos por los que puede acordarse la detención preventiva se ajustan a lo establecido en la ley, tal como afirma la sentencia, serán casos constitucionalmente lícitos, en los que resulta imposible encontrar daño alguno, según lo que ya he afirmado en el anterior apartado. Si existiese un abuso por parte del juez, debería recurrirse al art. 121 CE, ya que entonces se habría generado un daño por mal funcionamiento de la administración de justicia, que sería indemnizable, de acuerdo, a mi modo de ver, con lo que dispone el art. 294 LOPJ. Aunque conozco las diferentes opiniones que se han formulado sobre la naturaleza de esta disposición, pienso que abre la vía a la indemnización en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regla del art. 17 CE es la libertad, con las excepciones que se contienen en los párrafos 2 y 3 del propio precepto que llevan a la aplicación del art. 121 CE. En este sentido, estaría de acuerdo con la exclusión de la vulneración del art. 17 CE, que establece la sentencia (fundamento jurídico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igualdad. La sentencia señala (fundamento jurídico 9) que “la selección establecida en el art. 294 LOPJ por los incisos controvertidos discrimina entre el supuesto de inexistencia del hecho imputado y el resto de supuestos de prisión preventiva seguida de absolución o sobreseimiento […]. Esta diferencia no solo carece de justificación desde la finalidad del precepto que recoge el derecho a la indemnización de quienes se vieron privados de su libertad en aras del interés común, sino que resulta evidentemente desproporcionada en sus consecuencias, de un carácter gravoso extraordinario, ya que quedan excluidos del derecho a la indemnización, por lo que vulnera el principio de igualdad ante la ley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resulta de esta formulación conduce a la irrelevancia de la razón de la absolución, porque lo relevante es la compensación del daño como sacrificio de especial intensidad. Tampoco se justifica la diferencia de trato por la introducción de elementos de certeza sobre la concurrencia del supuesto indemnizable (asegurarse de que el preso no condenado no ha contribuido a la producción del daño, por ejemplo, la fuga del encausado no significa que no pueda haber después una absolución indemnizable por ser inexistente el hecho imputado. En definitiva, si se abandona la base sobre la que se ha venido sustentando el art. 294 LOPJ, que es la responsabilidad patrimonial, nace una construcción teórica, a la que luego me referiré, en la que no se indemnizan los distintos supuestos, sino cualquier tipo de prisión seguido de absolución. Por ello estoy de acuerdo con los argumentos formulados por mis compañeros Antonio Narváez y Ricardo Enríquez en su voto particular en esta misma sentencia, que señalan que el planteamiento realizado sobre la base de la lesión del derecho a la igualdad “no alcanza a realizar un completo juicio relacional de aquellas situaciones de inexistencia, que establezca un correcto término de comparación entre aquellos supuestos porque el punto de atención lo ha fijado la sentencia, de modo exclusivo, en la consecuencia jurídica y personal que entraña la medida de privación de libertad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presunción de inocencia. El art. 24.2 CE in fine garantiza la presunción de inocencia. Los casos que han dado lugar al fallo de esta sentencia provienen del Tribunal Europeo de Derechos Humanos que en diversas ocasiones ha condenado a España por haber justificado, directa o indirectamente, la denegación de la indemnización como consecuencia de la absolución o del sobreseimiento con argumentos que utilizaron la presunción de inocencia. Así, el Tribunal Europeo de Derechos Humanos en el conocido asunto Puig Panella c. España, de 25 de abril de 2006 establece claramente que si bien es cierto que el derecho a la presunción de inocencia, no otorga, por sí mismo, el derecho a obtener una indemnización por la prisión preventiva sufrida cuando posteriormente no hay sentencia de condena o cuando, como en este caso, es anulada, es necesario tener en cuenta que la resolución que deniegue el derecho a percibir tal indemnización, no puede vulnerar el derecho a la presunción de inocencia sembrando la duda acerca de la culpabilidad del sujeto. Por tanto, no es en el curso del proceso penal —en el que la expresión de sospechas sobre la inocencia de un acusado puede ser admisible en tanto no se cierre el procedimiento, a la espera de comprobar si le asiste la razón a la acusación—, sino en el curso del procedimiento administrativo y contencioso-administrativo donde resulta inadmisible que una decisión jurídica se apoye sobre sospechas de inocencia después de haberse pronunciado una sentencia penal exculpatoria de carácter definitivo.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en el caso Tendam c. España de 13 de julio de 2010, el Tribunal Europeo de Derechos Humanos estimó la demanda planteada por un nacional alemán y residente en Canarias por la falta de indemnización por la prisión provisional y absolución posterior por falta de pruebas en dos procesos penales y por la pérdida o deterioro de los bienes embargados como consecuencia de los mismos. La jurisdicción ordinaria española, primero la Audiencia Nacional y posteriormente el Tribunal Supremo, habían desestimado sus pretensiones indemnizatorias encauzadas por la vía de art. 294 LOPJ y el Tribunal Constitucional había inadmitido su recurso de amparo. El Tribunal Europeo de Derechos Humanos recuerda que el ámbito de aplicación del art. 6.2 del Convenio no se limita a los procedimientos penales pendientes, sino que se extiende a los procesos judiciales consecutivos a la absolución definitiva del acusado en la medida en que las cuestiones planteadas en dichos procesos constituyen un corolario y un complemento de los procesos penales en cuestión en los que el demandante ostenta la calidad de “acusado” (§36). Junto a ello el Tribunal no admite diferencias entre las absoluciones por falta de pruebas y las absoluciones derivadas de la prueba de la inocencia (§37). Además, señala que en virtud del principio in dubio pro reo, que constituye una expresión concreta del principio de presunción de inocencia, no debe existir ninguna diferencia entre una absolución basada en la falta de pruebas y una absolución que derive de la constatación sin ningún género de dudas de la inocencia de una persona. En efecto, las sentencias absolutorias no se diferencian en función de los motivos que hayan sido tenidos en cuenta en cada ocasión por el juez penal. Al contrario, en el marco del art. 6.2 del Convenio Europeo, toda autoridad que se pronuncie directa o indirectamente o de forma incidental sobre la responsabilidad penal del interesado debe respetar la parte resolutiva de una sentencia absolutoria, (Vassilios Stavropoulos c. Grecia, 27 de septiembre de 2007). Por otro lado, el hecho de exigir a una persona que aporte la prueba de su inocencia en el marco de un procedimiento tendente a obtener una indemnización por prisión provisional no es razonable y denota una violación de la presunción de inocencia”. Finalmente, refiriéndose al caso español, señala que “el presente asunto se diferencia del asunto Puig Panella, citado por el Gobierno, en el que la solicitud de indemnización se introdujo por el demandante tras una sentencia del Tribunal Constitucional que había anulado, una vez cumplida la pena de prisión, las resoluciones de condena de las que fue objeto. Sin embargo, en este caso, el demandante fue absuelto en apelación y no ha cumplido nunca una pena de prisión firme. A pesar de estas diferencias, el Tribunal debe examinar en este caso si, por su forma de actuar, por la motivación de sus resoluciones o por el lenguaje utilizado en sus razonamientos, el Ministerio de Justicia y las jurisdicciones internas han sembrado dudas sobre la inocencia del demandante, vulnerando así el principio de presunción de inocencia, tal y como viene garantizado por el artículo 6 § 2 del Convenio (Puig Panella, antes citado, § 54)” (§38).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Allen c. Reino Unido de 12 de julio de 2013 se advierte que no hay unanimidad entre los países miembros del Consejo de Europa sobre la necesidad de indemnizar por prisión provisional preventiva seguida de absolución o sobreseimiento. La doctrina del Tribunal europeo en esta materia viene determinada por dos elementos: a) “el lenguaje utilizado por el órgano decisor es de vital importancia para valorar la compatibilidad de una decisión y su razonamiento con el artículo 6.2 del Convenio Europeo de Derechos Humanos [CEDH]”; b) “Sin embargo, cuando se centra la atención en la naturaleza y el contexto concreto de un proceso, incluso el uso desafortunado del lenguaje puede no ser un elemento determinante”. Y añade que esta conformación doctrinal explica, sobre todo por el matiz introducido en el segundo componente, que incluso cuando un tribunal interno usa un lenguaje desafortunado, en el sentido de un lenguaje que puede emitir sospechas sobre la culpabilidad del interesado, puede que las referencias que se hagan al contexto y la naturaleza del proceso permitan entender dichas manifestaciones judiciales como hechas estrictamente en relación a dicho contexto o a la naturaleza del proceso, lo que permite descartar tales sospechas y centrar oportunamente el único sentido de dichas manifestaciones judiciales. Dicho de otro modo, si el órgano judicial conecta claramente sus afirmaciones con la naturaleza compensatoria del proceso en que se formulan, y más en concreto con las exigencias legales para tener derecho a la indemnización solicitada, dicha naturaleza del proceso coadyuva a atribuir su verdadero sentido y alcance a tales manifestaciones.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no cabe desconocer que en los asuntos acumulados Vlieeland Boddy y Marcelo Lanni c. España de 16 de febrero de 2016 se recuerda que ni el art. 6.2 CEDH, ni ningún otro dan derecho a reclamar una compensación por detención provisional adoptada legalmente en caso de absolución (como dice la reseñada sentencia del Tribunal Europeo de Derechos Humanos del caso Tendam contra España, § 36), o, (como expresan las sentencias del Tribunal Europeo de Derechos Humanos Capeau contra Bélgica, § 23, y Puig Panella § 52), ni el artículo 6.2 CEDH ni cualquier otra cláusula del Convenio otorga al “acusado” un derecho al derecho al reembolso de sus gastos, o a un derecho de reparación por una detención provisional regular, en caso de abandono de las diligencias incoadas contra él (Dinares Peñalver c. España; o Englert c. Alemania y Sekanina c. Austria, respectivamente § 36 y § 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ahí que la STC 8/2017 señale que “a la vista de esta doctrina, el análisis del contenido de la sentencia dictada con fecha de 28 de febrero de 2012 de la Sala Tercera del Tribunal Supremo, y especialmente la consideración que se efectúa sobre que ‘la absolución [está] sustentada en la aplicación de los principios rectores del proceso penal (presunción de inocencia)’, derivando de ahí que no concurre el presupuesto de la inexistencia del hecho delictivo, conducen a estimar que dicha resolución vulnera el derecho a la presunción de inocencia, pues emite sospechas sobre la culpabilidad del recurrente y utiliza la referencia a dicho derecho como elemento integrador de la relación de causalidad del daño producido en el ámbito de la responsabilidad patrimonial, lo que se estima inadecuado, pues para determinar si concurre o no la responsabilidad de la administración de justicia por prisión provisional no podrán utilizarse argumentos que ni directa ni indirectamente afecten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las sentencias del Tribunal Europeo de Derechos Humanos se deduce que no existe obligación de indemnizar que dimane del Convenio Europeo de Derechos humanos, pero que si se acuerda, la argumentación de los tribunales al admitirla o desestimarla no puede nunca basarse en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los anteriores argumentos me llevan a deducir que los incisos del art. 294.2 LOPJ no son inconstitucionales, porque no existe argumento alguno que, por exigencias de los textos aplicables en España y reguladores de los derechos humanos, requiera compensación alguna.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indemnización.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pretende que se acuerde una indemnización para aquellos casos de prisión preventiva seguida de absolución y/o sobreseimiento, siempre que sea legal y se ajuste a los requisitos establecidos en el art. 17.2 CE, desarrollados en los arts. 502 y ss LECrim.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entrada esta decisión se enfrenta frontalmente con el texto del art. 294 LOPJ porque eliminados los incisos, la lectura de la norma, como ya se ha dicho, exige la demostración de los perjuicios. La sentencia entiende que la simple detención preventiva seguida de absolución o sobreseimiento es en sí misma un daño objetivo que debe ser compensado, pero con ello se cambia el sistema establecido en el art. 121 CE que: (i) prevé solo como supuesto de hecho de la indemnización el error judicial o el mal funcionamiento de la administración de justicia, y (ii) transforma la indemnización, como sistema de eliminar los daños causados por una actuación culposa (responsabilidad por culpa), o por una actuación de riesgo cuyas consecuencias están previstas en la ley (responsabilidad objetiva).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opinión es que se está utilizando de una forma incorrecta la naturaleza de las compensaciones equiparándolas a las indemnizaciones. Las leyes han acordado en numerosas ocasiones compensaciones por daños que no son indemnizables: los casos de la pérdida de cosechas por inundaciones; las compensaciones a las víctimas del terrorismo (Ley 29/2011, de 22 de septiembre, de reconocimiento y protección integral a las víctimas del terrorismo; completada por el reglamento publicado en el Real Decreto 671/2013); la Ley 14/2002, de 5 junio y el Real Decreto 377/2003, de 28 de marzo establecen un sistema de ayudas por determinadas infecciones sanitarias, en los casos de personas afectadas de hemofilia y que hayan sido contaminadas por el virus de la hepatitis C a través de transfusiones o tratamientos con concentrados de factores de coagulación; las indemnizaciones a víctimas directas e indirectas de delitos dolosos y violentos, reguladas en la Ley 35/1995, de 11 de diciembre, varias veces modificada, en todas estas leyes y otras que por brevedad no se citan, no se trata exactamente de un tipo de responsabilidad del Estado, sino de ayudas públicas para personas que hayan sido víctimas de diversas situaciones, delictivas o no, que generan compensaciones a cargo del Estado, sin forzar el ordenamiento constitucional, antes bien, con apoyo en las correspondientes disposiciones constitucionales, el Estado ha acordado compensar de unos daños sufridos que no entran en la categoría de la indemnización, porque no concurre en ellos ninguno de los títulos que hacen nacer la obligación de indemnizar.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Algunos argumentos esgrimidos en las discusiones del Pleno no dejan de ser voluntaristas: la comparación entre la compensación que el sometido a prisión preventiva va a experimentar en el cumplimiento de la pena, ya que se le va a computar el tiempo pasado en dicha situación en el cumplimiento global; o el mal ejemplo de la expropiación, no son útiles para justificar la decisión de acordar una prestación económica “en todo caso” a quienes han sufrido una prisión preventiva legal. En primer lugar, porque el caso de la compensación del tiempo en la prisión preventiva con el cumplimiento de la pena es una consecuencia de la aplicación de la regla ligada al derecho a la libertad y en el caso de la expropiación, lo que se hace es “pagar” el bien expropiado, porque la propiedad cambia de titular.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Entramos, pues, en un ámbito distinto, que no tiene nada que ver con la responsabilidad y la indemnización correspondiente que se genera solo y exclusivamente por las causas establecidas en el art. 121 CE, dado que los supuestos en que la administración pública debe indemnizar están taxativamente previstos en el texto constitucional. Por tanto, en la conclusión de la sentencia de la que se discrepa no nos hallamos jurídicamente hablando ante un supuesto de indemnización, sino de compensación, porque compensar no es indemnizar. Indemnizar requiere reparar la totalidad del daño causado, mientras que el sistema que prevé la sentencia que se objeta, únicamente prevé unas cantidades fijas que no van a repararlo.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ello lleva a una última pregunta, que ligaría con el propósito de la sentencia, que en definitiva es la justicia material, en el ámbito de la privación de libertad constitucionalmente correcta, pero que ocasiona un sacrificio irreparable al afectado. Es claro que el legislador, como he dicho antes, ha acordado leyes que incluyen compensaciones, que no indemnizaciones, en determinados supuestos en que el daño no podrá indemnizarse, como ya se ha señalado o bien quien tiene la obligación es insolvente. Por tanto es el legislador y no el Tribunal constitucional quien está legitimado para acordar este tipo de compensaciones, que no vienen tampoco exigidas por el Tribunal europeo. No corresponde al Tribunal Constitucional actuar como legislador. Al Tribunal Constitucional solo le compete controlar el respeto del legislador a lo establecido en la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junio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conjuntamente los magistrados don Antonio Narváez Rodríguez y don Ricardo Enríquez Sancho, en relación con la sentencia dictada en la cuestión interna de inconstitucionalidad núm. 4314-2018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el máximo respeto a la opinión mayoritaria de nuestros compañeros de Pleno, emitimos, de manera conjunta, este voto particular discrepante de la sentencia aprobada, que ha estimado la cuestión interna de inconstitucionalidad que formalizó el Pleno de este Tribunal por medio de ATC 79/2018, de 18 de julio, respecto de los incisos del art. 294.1 LOPJ “por inexistencia del hecho imputado” y “por esta misma causa”, por oposición a los arts. 17, 14 y 24.2 CE. Los apartados siguientes fundamentan el sentido y alcance de nuestra disidencia con el criterio mayoritario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Consideraciones preliminares.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en los antecedentes de la sentencia, aparece recogido con profusión el largo iter que ha precedido al dictado de esta resolución, nos remitiremos en su totalidad al mismo y nos limitaremos a desarrollar argumentativamente nuestra discrepancia con la fundamentación y fallo de aquélla.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hemos anticipado, el auto de planteamiento de la cuestión de inconstitucionalidad propuso la eventual contravención de los mencionados incisos del art. 294.1 LOPJ con los derechos fundamentales a la libertad personal, a la igualdad ante la ley y a la presunción de inocencia, reconocidos, respectivamente, en los arts. 17, 14 y 24.2 CE, si bien el primero de los expuestos ha quedado descartado en el texto definitivo aprobado por la mayoría del Pleno, que ha declarado la inconstitucionalidad y nulidad de los mismos por resultar contrarios a los dos últimos derechos, de ahí que, de modo exclusivo, hayamos de limitar la exposición de nuestra posición discrepante al análisis de las dos infracciones constitucionales de los arts. 14 y 24.2 CE, que han sido apreciadas por la sentencia, sin que tengamos que pronunciarnos acerca de la posible vulneración del derecho a la libertad personal, que no ha sido tomado en consideración por el voto mayoritario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punto de partida de nuestra discrepancia no arranca, sin embargo, de un contrario planteamiento inicial de la problemática constitucional debatida. Antes bien, compartimos dos aspectos esenciales de la tesis de la mayoría, aunque con posterioridad debamos llegar a una solución opuesta a la que aquella sostiene.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los puntos de coincidencia con los planteamientos de la mayoría son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primer lugar, que el supuesto indemnizatorio regulado en el art. 294.1 LOPJ no tiene fundamento constitucional. Antes bien, con las matizaciones que, a continuación, señalaremos, no rebasa el ámbito de la mera configuración legal, o dicho de otro modo, el legislador dispone de libertad para establecer los supuestos que puedan dar lugar al derecho de resarcimiento indemnizatorio por los perjuicios derivados de la prisión provisional sufrida, así como los requisitos exigidos para hacerlo efectivo. Y, precisamente, en el ejercicio de esta libertad de configuración, ha dispuesto el establecimiento de un supuesto resarcitorio específico que es el que aparece recogido en el precepto de referencia.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juicio, con acierto, la sentencia destaca que el derecho a ser indemnizado por prisión provisional del art. 294.1 LOPJ no tiene su fundamento en el art. 121 CE, pues, ni puede ser caracterizado su presupuesto de hecho como error judicial, ni tampoco es consecuencia del funcionamiento anormal de la administración de Justicia. El precepto de referencia, que fue introducido en el texto definitivo de la Ley Orgánica del Poder Judicial, en virtud de una enmienda aprobada durante la tramitación del proyecto de ley seguido ante la comisión de justicia e interior del Congreso de los Diputados, ha permitido el diseño legal de un supuesto específico de carácter extraordinario que reconoce el derecho a ser resarcido de los perjuicios derivados de una situación de prisión provisional, que no tenga conexión causal con el error judicial o el funcionamiento anormal de la administración de Justicia, cuando la persona hubiere resultado absuelta o recaído auto de sobreseimiento libre, con la singularidad muy relevante de no requerir el previo pronunciamiento judicial que declarara la existencia del error.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como ha declarado este Tribunal (STC 8/2017, de 19 de enero, FJ 5), ni siquiera el Convenio Europeo de Derechos Humanos, en la interpretación que el Tribunal Europeo de Derechos Humanos ha dado a su art. 6.2, entiende contrario a la presunción de inocencia, ni a ninguna “otra cláusula” el establecimiento de un régimen jurídico que excluya este supuesto resarcitorio u otro que lo limite a determinados 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estamos, pues, ante una modalidad resarcitoria que tenga fundamento constitucional, ni tampoco la normativa convencional europea sobre derechos humanos presupone la exigencia de una cláusula legal que así lo contemple y exija a sus Estados miembros. Cada Estado es libre de incluirlo en su ordenamiento jurídico y el legislador dispone de esa libertad para determinar los presupuestos de hecho y requisitos que deban exigirse para obtener el reconocimiento indemnizatorio. La única limitación que, en todo caso, se impone a esta discrecionalidad legislativa radica en la ineludible observancia de los derechos fundamentales, en particular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Y, en segundo término pero en estrecha conexión con la anterior consideración, hemos de compartir también la idea, desarrollada convincentemente en la sentencia, de que los supuestos de hecho a los que se ha de reconocer el derecho a indemnización por prisión provisional del art. 294.1 LOPJ, son aquellos casos en que la persona sometida a esta medida cautelar lo sea en ejecución de decisiones judiciales irreprochables o, en los términos de la sentencia, en los casos de prisión “legal o legítima”, esto es, aquella adoptada por auto judicial motivado, que parta del reconocimiento del carácter excepcional de esta medida limitativa de la libertad personal, que cumpla los presupuestos y requisitos legalmente establecidos y que atienda a alguno de los fines legítimos que la norma procesal penal así prevé. Se trata, pues, de supuestos en que, como bien destaca el fundamento jurídico 3 de la sentencia, fue, en su momento, acordada la prisión provisional conforme a las exigencias que el art. 17.1 CE y la ley procesal así lo preveían. En tales casos, la medida cautelar ha sido dictada y su posterior ejecución y cumplimiento llevado a efecto con observancia de todas las exigencias y garantías que esta medida excepcional, limitativa de la libertad personal, así lo ha exigido. Sólo circunstancias sobrevenidas de la instrucción o del enjuiciamiento habrán determinado que la persona que sufrió aquella limitación de su libertad haya resultado posteriormente absuelta en sentencia, o la causa para ella haya devenido en un auto de sobreseimiento libre.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Hasta aquí llegan nuestras coincidencias y puntos de vista comunes con el planteamiento argumentativo de la sentencia. A partir de aquellas dos consideraciones iniciales, que compartimos, comienza nuestra discrepancia, que se localiza en la afirmada tesis de que los incisos del art. 294.1 LOPJ, identificados como contrarios al derecho a la igualdad ante la ley y a la presunción de inocencia, deben ser declarados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Constitucionalidad del art. 294.1 LOPJ, en relación con el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Los fundamentos jurídicos 6 a 9 de la sentencia abordan, con gran despliegue argumentativo, el problema de la posible inconstitucionalidad de los dos incisos identificados del art. 294.1 LOPJ, para después llegar a una decisión estimatoria en el entendimiento de que aquellos vulneran el principio de igualdad ante la ley, sin que el legislador haya ofrecido una justificación razonable de por qué a uno de los supuestos, el de la denominada “inexistencia objetiva” del hecho se reconoce el derecho al resarcimiento indemnizatorio, mientras que al supuesto de la “inexistencia subjetiva” no se le concede tal reconocimiento por no venir expresamente contemplado.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luego, como no podría ser de otra manera, hemos de partir de la común aceptación de la larga exposición doctrinal que hace la sentencia sobre el derecho a la igualdad ante la ley y la exigencia al legislador de que, a la hora de establecer una normativa reguladora sobre el reconocimiento del resarcimiento indemnizatorio por el sacrificio que supone la limitación de la libertad personal, respete, dado el carácter relacional de la igualdad, el derecho a ser tratadas por igual aquellas situaciones que sean efectivamente homogéneas o equiparables y que, para el caso de que se introduzca una diferencia de trato, se ofrezca una justificación razonable. Ahora bien, a nuestro parecer, la sentencia no ha establecido de manera correcta los términos de comparación sobre los que articular el juicio de igualdad, como, seguidamente, vamos a argumentar.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De entrada, cuando la sentencia aborda el análisis del art. 294.1 LOPJ desde la perspectiva del art. 14 CE, no ha tenido en cuenta dos aspectos esenciales sobre los que ha de construirse el enjuiciamiento constitucional de la norma legal cuestionada, que, paradójicamente, sí que reconoció al realizar el planteamiento general del problema: en primer lugar, que el legislador ha configurado este supuesto como una modalidad específica de responsabilidad patrimonial de la administración, que no tiene fundamento constitucional, pues no se enmarca en ninguno de los supuestos de responsabilidad de la administración de Justicia del art. 121 CE. Y, en segundo término, pero estrechamente conectado al anterior, que el legislador dispone de discrecionalidad para instituir o no tal modalidad de responsabilidad patrimonial y, si lo hace, goza, igualmente, de amplia libertad para determinar los supuestos y los requisitos a cumplir para obtener el resarcimiento indemnizatorio.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Cierto es que se objeta a lo expuesto que los límites a aquella discrecionalidad residen en el respeto de los derechos fundamentales y, de modo particular, el de ser tratado como igual cuando las situaciones sean iguales. Ahora bien, la pregunta que, a nuestro juicio, no ha dado una respuesta correcta la sentencia es la siguiente: ¿son situaciones iguales las que han sido identificadas como de inexistencia “objetiva” y “subjetiva”, en los términos en que se ha expresado la sentencia de la que discrepamos?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Prima facie, la sentencia parece dar argumentos suficientes para llegar a una respuesta afirmativa: en ambos casos se produce una situación de privación de libertad que tiene una duración en el tiempo; del mismo modo, la persona sometida a esta medida cautelar habrá sido ulteriormente absuelta en sentencia o la causa para ella habrá finalizado en el trámite de instrucción, con un auto de sobreseimiento libre que haya impedido la formalización de una acusación contra la misma y la subsiguiente apertura del juicio oral. Además, la propia doctrina de este Tribunal, en diferentes pronunciamientos que se citan en la sentencia (STC 98/1992, de 22 de junio, por todos) como también, en determinada etapa jurisprudencial, la Sala de lo Contencioso-administrativo del Tribunal Supremo (hasta sus sentencias de 23 de noviembre de 2010) hubo entendido que eran equiparables y semejantes aquellos supuestos de inexistencia. En consecuencia, habría que concluir, siguiendo el hilo argumental de esta exposición, que debería ser aceptada, como primera premisa del enjuiciamiento de igualdad, que nos halláramos ante situaciones homogéneas e iguales. Además, a partir de la constatación de aquellos términos de comparación, no se encontraría en la ley argumento alguno que justificara razonablemente aquella omisión en el precepto de referencia.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a nuestro modo de ver, tal planteamiento no alcanza a realizar un completo juicio relacional de aquellas situaciones de inexistencia, que establezca un correcto término de comparación entre aquellos supuestos porque el punto de atención lo ha centrado la sentencia, de modo exclusivo, en la consecuencia jurídica y personal que entraña la medida de privación de libertad o, dicho de otro modo, la sentencia se ha fijado únicamente en que, en ambos casos, la persona fue encarcelada provisionalmente y quedaba sacrificado su derecho a la libertad personal, en aras de la preservación de un interés de alcance general, como es el aseguramiento del privado de libertad sujeto al procedimiento penal, al resultado del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hemos de insistir en que el juicio relacional así realizado no es completo porque se atiende únicamente a su consecuencia o a su efecto, pero deja de analizarse cuál sea la causa que haya dado lugar a la decisión judicial de acordar la prisión provisional, es decir, no se ha tenido en cuenta el distinto grado de intensidad aflictivo que, para el sometido a prisión provisional, supone, no sólo no haber tenido participación o no haber sido probada dicha participación en un delito que no ha cometido, pero cuando el hecho criminoso sí que se produjo en la realidad, a aquél otro supuesto en que el sometido a prisión provisional, no sólo no ha tenido participación o no se ha probado esta en la comisión del hecho delictivo, sino que, además, aquel “delito” ni siquiera ha llegado a existir. Un simple ejemplo, que se ha dado en ocasiones en la práctica forense, permite explicar mejor el planteamiento que sostenemos: para una persona no es lo mismo, en intensidad de carga aflictiva, aquella situación en la que sufre un ingreso en prisión provisional por la presunta comisión de un crimen que, no sólo se acredita después que no cometió o que no hubo pruebas que lo inculparon (inexistencia subjetiva), sino que, además, su ingreso en prisión provisional lo fue por un crimen que ni siquiera llegó a existir, bien porque nunca llegó a producirse la muerte (caso paradigmático del conocido crimen de Cuenca), bien porque, habiendo tenido lugar el deceso, aquél se reveló como una muerte no violenta, producida por causas naturales de la víctima (inexistencia objetiva). En este último supuesto hay un doble grado de intensidad aflictiva para la persona que lo sufra, pues, al ingreso en prisión provisional por un acto delictivo no cometido, se añade además la consciencia posterior de que aquel acto delictivo ni siquiera llegó a existir.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la específica responsabilidad patrimonial de la administración por prisión provisional regulada en el art. 294.1 LOPJ no tiene fundamento constitucional porque no se residencia en ninguno de los dos aspectos que contempla el art. 121 CE, sino que es de libre configuración legal y el legislador ha entendido que sólo debe abarcar los supuestos más singulares y extraordinarios, fundamentados en una mayor intensidad de la carga aflictiva para el sometido a prisión provisional, porque haya padecido una reduplicada afectación en su ánimo, propiciada, no sólo por el sufrimiento que conlleva la privación de libertad provisional, por un hecho que no ha cometido o que no hay pruebas de su participación, sino también y además por el mayor contenido peyorativo de constatarse después que el delito que le era imputado, ni siquiera llegó a existir, habrá que concluir que es aquí en donde reside el factor de desigualdad que justificaría realmente la inclusión por el legislador del único supuesto de inexistencia que reconocía el art. 294.1 LOPJ antes de la eliminación de los incisos cuestionados por reputarlos la sentencia como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declaración de inconstitucionalidad y nulidad de los mencionados incisos lleva consigo un cambio sustancial en la configuración del precepto y de esta modalidad de responsabilidad patrimonial de la administración de Justicia por prisión provisional, muy alejada de la que el legislador le quiso dar. El nuevo texto, desprovisto de todo presupuesto de hecho legalmente delimitado, permite el reconocimiento del derecho a la indemnización cuando se den tres únicos requisitos: (i) Haber sufrido un tiempo de prisión provisional, aunque sea mínimo; (ii) haber recaído auto de sobreseimiento libre respecto de su persona o haber resultado absuelto y (iii) haber acreditado perjuicios.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dicción del precepto, tal y como queda redactado después del pronunciamiento de la sentencia (se recoge su texto en el fundamento jurídico 13), no va a permitir escapar a un reconocimiento automático de la indemnización cuando se acrediten aquellos tres requisitos, pese a que con un criterio, más voluntarista que real, la sentencia pretenda acotar el alcance del fallo “a través de la intervención legislativa y, en su ausencia, mediante las interpretaciones congruentes con su finalidad y la teoría general de la responsabilidad civil que realicen la administración y, en último término, los órganos judiciales”. Podrá, quizá, reducirse el quantum de la responsabilidad (ej. por concurrencia de conductas) pero difícilmente podrá quedar esta excluida, sobre todo en aquellos supuestos en que se persigan hechos delictivos que atenten contra bienes jurídicos colectivos o en los que, propiamente, no exista una víctima individualizada o, ni siquiera un resultado, entendido como modificación del mundo exterior (ej. delitos de peligro), sin olvidar determinados pronunciamientos absolutorios por apreciación de una causa de extinción de la responsabilidad criminal (ej. la prescripción del delito del art. 130.6 del Código Penal) o la paradoja que supone un pronunciamiento absolutorio apreciado por una causa de exclusión de la antijuridicidad (ej. error invencible) o de la culpabilidad (ej. trastorno mental transitorio) que, paralelamente, conlleve un pronunciamiento condenatorio de responsabilidad civil del art. 118 del Código Penal respecto de la persona a la que le sea reconocida una indemnización a cargo del Estado, por el concepto de responsabilidad patrimonial por prisión provisional.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definitiva, para paliar una omisión de los supuestos de inexistencia “subjetiva” que la sentencia denuncia, la declaración de inconstitucionalidad y nulidad de los incisos cuestionados ha alterado todo el régimen jurídico de responsabilidad patrimonial por prisión provisional que el legislador había concebido con carácter extraordinario y ad abundatiam de los de responsabilidad ex art. 121 CE, en el ejercicio de su discrecionalidad y con apoyo en la causa de justificación razonable del diferente trato deparado a supuestos que, en los términos que hemos argumentado, deberían reputarse como desiguales por la diferente intensidad aflictiva que ocasiona la causa generadora de la prisión provisional en unos supuestos y otros.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entendemos que los incisos cuestionados del art. 294.1 LOPJ no eran contrarios al derecho a la igualdad ante la ley reconocido en el art. 14 CE y debió ser desestimada la cuestión interna de inconstitucionalidad planteada por este motivo.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Constitucionalidad del art. 294.1 LOPJ, en relación con el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También discrepamos de la decisión mayoritaria que considera que el art. 294.1 LOPJ es contrario al derecho fundamental a la presunción de inocencia, porque inevitablemente impone un juicio sobre la culpabilidad del que ha sido absuelto después de haber sufrido prisión provisional y porque ese juicio comporta necesariamente el tratamiento peyorativo de los que han sido absueltos por aplicación del principio in dubio pro reo.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carácter preliminar, aunque esta apreciación parece dirigida a centrar el desarrollo que se lleva a cabo en los posteriores fundamentos jurídicos 10, 11 y 12, ya en el fundamento jurídico 2, la sentencia adelanta que la doctrina de la Sala Tercera del Tribunal Supremo, plasmada en dos iniciales sentencias de 23 de noviembre de 2010, ha sido censurada por este Tribunal, en sus sentencias 8/2017, de 19 de enero y 10/2017, de 30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Consideramos desacertada esta afirmación y, para justificar nuestra discrepancia, conviene que hagamos una somera revisión de la doctrina inicial de la Sala Tercera del Tribunal Supremo, en interpretación del art. 294.1 LOPJ y de su extensión a los supuestos que el Tribunal Supremo calificó como de “inexistencia subjetiva del hecho imputado”, así como de su reducción a aquella fase inicial por esas dos sentencias de 23 de noviembre de 2010 en virtud, de la doctrina del Tribunal Europeo de Derechos Humanos en los asuntos Puig Panella, y Tendam, ambas contra España, que motivaron ese cambio jurisprudencial, y de la STEDH Vlieeland Boddy y Marcelo Lani contra España, cuya aplicación principal junto con la STEDH Allen contra el Reino Unido condicionará las SSTC 8/2017 y 10/2017 que en la sentencia aprobada ahora se dice que censuraron esa última doctrina jurisprudencial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Doctrina inicial del Tribunal Supremo. Con independencia de algunas primeras sentencias del Tribunal Supremo que se enfrentaron, tras la entrada en vigor de la Constitución, a la cuestión de si su artículo 121 era susceptible de invocación, aunque aún no se hubiera aprobado la ley de desarrollo que el mismo preveía (STS de 5 febrero 1986), o de si, publicada la LOPJ, su art. 294.1, era aplicable con carácter retroactivo (STS de 21 de septiembre de 1988), la primera sentencia del Tribunal Supremo que se ocupó de la interpretación del art. 294.1 LOPJ fue la de 27 de enero de 1989.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sentencia utiliza tres criterios ordinarios de interpretación de las normas, el literal, el de los antecedentes legislativos y el sistemático, deduciendo de ellos que el sentido del precepto era limitar la indemnización a los supuestos de inexistencia del hecho imputado. No obstante, consideró también válido el criterio de interpretación finalista, para considerar extensible el derecho a resarcir a los supuestos denominados de “inexistencia subjetiva”, esto es, aquellos en los que la absolución o el sobreseimiento hubieran sido debidos a que quien sufrió prisión provisional hubiese resultado absuelto por haber quedado acreditado que no participó en el hecho imputado.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criterio así sentado en aquella sentencia del Tribunal Supremo fue confirmado pronto por la sentencia de 22 de marzo de 1989; así como por otras dos dictadas el 14 y 15 de diciembre de 1989. Estas dos últimas, por cierto, excluyeron de la noción de “inexistencia del hecho”, el supuesto de la falta de tipicidad, lo que vino a ser rectificado por la posterior STS de 16 de octubre de 1995, de la Sección Primera de la Sala (rec. núm. 934-1993), seguida por otra de 29 de marzo de 1999, de su Sección Sexta (rec. núm. 8172-1994), donde dijo que: “si la absolución o el auto de sobreseimiento libre tuviese como causa la inexistencia de acción típica o, lo que es lo mismo, de hecho delictivo alguno, caso que nos ocupa, es subsumible en el precepto que comentamos”. De otro modo, añadió, “se incumpliría la finalidad del precepto, que no es otra que la de amparar a quien con manifiesto error judicial haya sufrido prisión preventiva por hechos que no han existido materialmente o que, de haber existido, no fuesen constitutivos de infracción punible, ya que el significado jurídico de la expresión literal utilizada en dicho precepto: ‘inexistencia del hecho imputado’, no puede ser otro que el de inexistencia de hecho delictivo, pues sólo estos tienen relevancia jurídico penal para ser acusado por ellos y justificar la adopción de la medida cautelar de prisión provisional, y así lo consideró ya esta Sala en su sentencia de 16 de octubre de 1995 (recurso núm. 934-93)”.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fijada en esa sentencia del Tribunal Supremo de 27 de enero de 1989 se ha mantenido invariable hasta las dos referidas sentencias de 23 de noviembre de 2010, e incluso ha recibido el respaldo de este Tribunal Constitucional en su sentencia 98/1992, de 22 de junio, que, examinándola desde la perspectiva del derecho fundamental a la igualdad, consideró razonable la diferenciación, a efectos del reconocimiento de indemnización según el art. 294.1 LOPJ, de los absueltos por su probada ausencia de participación en el hecho imputado frente a los que lo habían sido por aplicación del principio in dubio pro reo.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Doctrina del Tribunal Europeo de Derechos Humanos. Para saber si puede hablarse de vulneración del derecho a la presunción de inocencia (derecho recogido en el art. 6.2 CEDH) porque la indemnización solicitada se niega alegando la jurisdicción interna motivos que “equivalen en sustancia a una constatación de culpabilidad sin establecimiento legal previo de ésta” [Decisión Dinares Peñalver, § 2; STEDH Puig Panella, § 51] o que “ignora, deliberadamente, la absolución previa del imputado” [SSTEDH Tendam, § 36 y Vlieeland Boddy y Marcelo Lani, § 39], el Tribunal Europeo utiliza un doble canon de valoración: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Uno más general aunque siempre de aplicación casuística, en cuya virtud “el Tribunal debe examinar si, por su manera de actuar, por los motivos de sus decisiones o por el lenguaje utilizado en su razonamiento, el Ministerio de Justicia y los tribunales internos vulneraron el derecho a la presunción de inocencia reconocido al demandante” [STEDH Puig Panella, § 54; en términos sustancialmente idénticos SSTEDH Tendam, § 38; y Vlieeland Boddy y Marcelo Lani, § 41].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 sentencia de 12 de julio de 2013, constituido en Gran Sala, asunto Allen contra el Reino Unido, el Tribunal Europeo pasa revista a su doctrina general en materia de eficacia extra procesal penal del derecho a la presunción de inocencia, distinguiendo los distintos tipos de pretensiones de indemnización que se formulan, las cuales presentan cada una un mayor o menor grado de vinculación con un proceso penal previo [en el § 98, apartado b), se hace referencia justamente a las solicitudes de indemnización por prisión preventiva, con cita entre otras de las sentencias dictadas a España]. El Tribunal reconoce en su § 126 que: “En todos los casos sin importar el punto de vista a aplicar, el lenguaje utilizado por el órgano decisor es de vital importancia para valorar la compatibilidad de una decisión y su razonamiento con el artículo 6 § 2” del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líneas más abajo el propio Tribunal Europeo matiza que “cuando se centra la atención en la naturaleza y el contexto concreto de un proceso, incluso el uso desafortunado del lenguaje puede no ser un elemento determinante” de su control, los dos ejemplos que brinda no se corresponden con procedimientos de indemnización por prisión provisional, respecto de procesos penales finalizados con absolución o sobreseimiento definitivo, como el que aquí nos ocupa.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Aparece, además, otro canon más específico, surgido como resultado de la problemática planteada por los asuntos que suscitaron las condenas a España, a cuyo través el Tribunal Europeo de Derechos Humanos sostiene que aquel razonamiento “que distingue entre una absolución en ausencia de pruebas y una absolución que resulta de una constatación de la inexistencia de los hechos delictivos, ignora la absolución previa del imputado, cuyo fallo debe ser respetado por toda autoridad judicial” (STEDH Tendam, § 39); puesto que “en aplicación del principio in dubio pro reo, no debe existir ninguna diferencia cualitativa entre una absolución fundamentada en la ausencia de pruebas y una absolución resultante de una constatación incontestable de la inocencia” (STEDH Vlieeland Boddy y Marcelo Lani, § 40).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Rectificación de esa doctrina por el Tribunal Supremo. Como consecuencia de las SSTEDH Puig Panella y Tendam el Tribunal Supremo aprobó dos sentencias con fecha 23 de noviembre de 2010, en las que razona del siguiente modo: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“[D]escartada la posibilidad de argumentar sobre la inexistencia subjetiva, en cuanto ello supone atender a la participación del imputado en la realización del hecho delictivo, poniendo en cuestión, en los términos que indica el TEDH en las citadas sentencias, el derecho a la presunción de inocencia y el respeto debido a la previa declaración absolutoria, que debe ser respetada por toda autoridad judicial, cuáles sean los motivos referidos por el juez penal, en esta situación decimos, no se ofrece a la Sala otra solución que abandonar aquella interpretación extensiva del art. 294 de la LOPJ y acudir a una interpretación estricta del mismo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evidente que con dicho cambio de doctrina quedan fuera del ámbito de responsabilidad patrimonial amparado por el art. 294 de la LOPJ aquellos supuestos de inexistencia subjetiva que hasta ahora venía reconociendo la jurisprudencia anterior, pero ello resulta impuesto por el respeto a la doctrina del TEDH que venimos examinando…”. (Fundamento de Derecho 3, rec. 4288-2006).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cambio de criterio jurisprudencial en la interpretación del alcance del art. 294 de la LOPJ, viene impuesto por el respeto al derecho reconocido por el art. 6.2 del Convenio para la Protección de los Derechos Humanos y de las Libertades Fundamentales, en los términos que resultan de la indicadas sentencias del Tribunal Europeo de Derechos Humanos, encargado de su tutela (arts. 19 y 46 del Convenio), que no pueden ser desconocidas por este órgano jurisdiccional en la aplicación e interpretación de la norma invoca[da] por la parte como fundamento de sus pretensiones”. [Fundamento de Derecho 4, rec. 4288-2006].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SSTC 8/2017 y 10/2017. Estas sentencias anularon sendas sentencias, la primera de la Sala Tercera del Tribunal Supremo y la segunda de la Sala de lo Contencioso-Administrativo de la Audiencia Nacional, que denegaron la indemnización reclamada conforme al art. 294.1 LOPJ a dos absueltos por aplicación del principio in dubio pro reo.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 una ni otra sentencia hacen referencia a la doctrina jurisprudencial establecida por las SSTS de 23 de noviembre de 2010, sino que se limitan a indicar que las sentencias recurridas en amparo han sembrado dudas sobre la culpabilidad del que había resultado absuelto por aplicación del principio in dubio pro reo. A falta de otra explicación, en esas sentencias debemos deducir que esa conclusión resulta de algunas afirmaciones de las sentencias recurridas en amparo, en las que se pone el acento en que esa precisamente había sido la causa de absolución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STS de 23 de noviembre de 2010 (recurso de casación 4288-2006, FJ 3) expresamente advierte que la nueva doctrina jurisprudencial descarta “la posibilidad de argumentar sobre la inexistencia subjetiva, en cuanto ello supone atender a la participación del imputado en la realización del hecho delictivo…”. Que es el criterio que sigue el Tribunal Supremo en su sentencia de 12 de julio de 2017, que, en cumplimiento de la STC 8/2017, dicta otra sentencia en la que desestima el recurso de casación interpuesto simplemente advirtiendo que el hecho objeto de enjuiciamiento penal si había tenido lugar, por lo que no resultaban aplicables las previsiones del art. 294.1 LOPJ.</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cabe concluir que la censura llevada a cabo por esas SSTC 8/2017 y 10/2017, no se refirió tanto a la nueva doctrina del Tribunal Supremo iniciada por las antes referidas sentencias de 23 de noviembre de 2010, como a determinadas sentencias posteriores de ese mismo alto tribunal que, pese a todo, continuaron empleando expresiones que podían suscitar sospechas respecto de aquellos reclamantes de responsabilidad patrimonial que habían resultado absueltos en el proceso penal en que sufrieron prisión preventiva por aplicación del principio in dubio pro reo.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Presunción de inocencia y art. 294.1 LOPJ.</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el fundamento jurídico 10, la sentencia de la que discrepamos examina la jurisprudencia dictada por el TEDH (principalmente, asuntos Tendam c. España § 39; Puig Panella c. España § 55 y Vlieeland Boddy c. España §42 y 47) que se tradujo en la STC 8/2017. Sin embargo, ni en esta sentencia se examinó el art. 294.1 LOPJ con carácter general, sino que, como se ha dicho, se censuraron determinadas expresiones que en su aplicación se habían deslizado en la sentencia recurrida en amparo, ni la doctrina del Tribunal Europeo de Derechos Humanos está exenta de matices en atención de las circunstancias concurrentes, tal como se expone en el voto particular que acompaña a la STC 8/2017.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asunto Puig Panella no es que el lenguaje utilizado por la sentencia recurrida fuera equivoco; es que la propia razón de la decisión, fue que existía una diferencia cualitativa entre las absoluciones producidas por falta de prueba de la culpabilidad del que sufrió prisión preventiva y las motivadas porque se hubiera producido una absolución al resultar plenamente acreditado que el acusado no había participado en el hecho imputado; diferencia cualitativa que trascendía en perjuicio de los primeros a las reclamaciones de responsabilidad patrimonial deducidas por haber sufrido prisión provisional. Pero, descartado ese efecto peyorativo, no puede considerarse contrario al principio de presunción de inocencia la simple afirmación, como hecho objetivo por parte de la resolución que desestima la correspondiente reclamación, de que el hecho imputado sí se había producido y la absolución se produjo por otra causa distinta, como pudo ser la aplicación de un principio, el in dubio pro reo, derivado precisamente de esa garantía constitucional reconocida en el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Tras las sentencias de la Sala Tercera del Tribunal Supremo de 23 de noviembre de 2010, la resolución de un expediente de reclamación de responsabilidad patrimonial no requiere sino comprobar si el hecho imputado se ha producido o no, o si el hecho imputado era o no típico, con exclusión de cualquier valoración de la conducta del reclamante en el proceso penal. Después de esas sentencias se consideran excluidas del ámbito material del art. 294.1 LOPJ todas las absoluciones que no vengan motivadas por la inexistencia o falta de tipicidad del hecho imputado. Tanto da que lo hayan sido porque haya quedado acreditada la falta de participación del reclamante en el hecho imputado, por la ausencia de prueba suficiente de su participación en ese hecho, por la aplicación de una excusa absolutoria o de una circunstancia eximente, ya afecte esta última a la antijuridicidad o a la imputabilidad.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dicción del art. 294.1 LOPJ obliga, ciertamente, a examinar las razones en que se basa la decisión de no condenar, pero no obliga a hacer ninguna valoración de esas razones. Esa valoración ya la ha hecho la jurisdicción penal y en el expediente de responsabilidad patrimonial subsiguiente a la absolución solo cabe la comprobación de si, de acuerdo con los hechos declarados probados en la sentencia penal, el hecho imputado se había producido y si era típico. Cualquier otra valoración es innecesaria e incluso perturbadora, como se ha puesto de manifiesto en las sentencias que dieron lugar a las sentencias de este Tribunal 8/2017 y 10/2017.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eso, no podemos compartir la tesis de la sentencia aprobada (fundamentos jurídicos 11 y 12), según la cual la propia estructura del art. 294.1 LOPJ “obliga a argumentar de forma incompatible con la dimensión del derecho a la presunción de inocencia (art. 24.2 CE)”. La doctrina jurisprudencial del Tribunal Supremo no exige ese tipo de argumentación, ni explicito ni implícito, solamente impone constatar si el hecho imputado se ha producido o no, o si era o no típico, prescindiendo de cualquier valoración de la conducta del reclamante. En rigor, ni siquiera sería preciso aludir a la causa concreta por la que el reclamante fue absuelto, como hizo la sentencia del Tribunal Supremo, ya citada, de 12 de julio de 2017. Así resulta también de las últimas sentencias de la Sala de lo Contencioso-Administrativo de la Audiencia Nacional que claramente señalan que “no es este principio in dubio pro reo consagrado en el art. 24.2 de la CE el que nos lleva a desestimar la reclamación patrimonial. Una cosa son los presupuestos penales que sirven para la absolución dentro de un procedimiento penal marcado por una serie de principios rectores básicos como el acusatorio (v.gr. en el sistema americano el pronunciamiento no es de absolución sino de no culpabilidad) y otra muy distinta los que sirven para sustentar la reclamación patrimonial del Estado, presupuestos que no tienen por qué coincidir ya que la responsabilidad patrimonial del art. 294 no se sustenta exclusivamente en la existencia de un pronunciamiento absolutorio pues exige que este responda, además, a la constatación de una “inexistencia objetiva” en la misma en la forma en que la misma ha quedado configurada por la ley y la jurisprudencia al respecto, y esta situación solo se da, como hemos visto, cuando de las actuaciones penales resulta, de forma clara, que el hecho materialmente no existió o que existiendo el mismo no es típico[…] (SAN de 9 de mayo de 2019; recurso núm. 479-2018, entre otras en el mismo sentido). No solo no hay en estas sentencias valoración alguna de la conducta enjuiciada por la jurisdicción penal, sino tampoco expresión que, aun de significación neutra, pueda ser malinterpretada por este tribunal, como sucedió en las tan citadas sentencias 8/2017 y 10/2017.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aprobada por la mayoría del Pleno de este Tribunal reconoce que, tan respetuoso del art. 24.2 CE es un sistema automático de indemnización como uno que la excluya sin excepción y que esta segunda opción no podría ser objetada desde la perspectiva del derecho a la presunción de inocencia. Sin embargo, si, como resulta de repetida doctrina del Tribunal Europeo de Derechos Humanos, también cabe la opción de reconocer la indemnización solo en algunos casos de prisión provisional seguida de absolución y no de todos, esta sentencia descarta de hecho esta posibilidad intermedia y deja al legislador constreñido entre activar un sistema que reconozca el derecho en ser indemnizado en todo caso de prisión provisional seguida de absolución o que no la reconozca nunca.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En definitiva, un enjuiciamiento del precepto indicado, desde la perspectiva de legislador negativo, propia de esta jurisdicción constitucional, descartando todo riesgo de convertirnos en legisladores positivos, que es en la que, a nuestro entender, se ha instalado la sentencia de la que discrepamos, ha de concluir que no cabe hacer reproche alguno de constitucionalidad a ese precepto, independientemente de que, desde un punto de vista de lege ferenda, puede considerarse deseable que toda prisión preventiva no seguida de condena vaya acompañada del reconocimiento de una indemnización, o permita que el afectado por la privación de libertad ejercite una acción de responsabilidad patrimonial contra la administración, que es a lo que conduce de modo inmediato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junio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