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0</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7 de nov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el magistrado don Antonio Narváez Rodríguez, presidente, y el magistrado don Ramón Sáez Valcárcel, en el recurso de amparo núm. 6972-2022, promovido por don Pedro Álvaro Lanuza González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octubre de 2022, don Pedro Álvaro Lanuza González, representado por la procuradora de los tribunales doña Patricia Rosch Iglesias, bajo la dirección del abogado don José Luis Escañuela Romana, interpuso demanda de amparo contra los autos dictados el 22 de junio y el 16 de septiembre de 2022 por la Sección Primera de la Audiencia Provincial de Sevilla en el recurso de apelación núm. 11761-2021, confirmatorios del auto del Juzgado de Instrucción núm. 20 de Sevilla en diligencias previas núm. 789-2019. Por otrosí se solicita en la demanda de amparo que se tenga por promovida recusación contra el magistrado don Enrique Arnaldo Alcubilla, para el caso de que este no procediere a abstenerse del conocimiento del asunto, por encontrarse denunciado por el letrado del recurrente ante el Tribunal Supremo, causa especial núm. 3-20393-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biendo recaído en la Sección Cuarta del Tribunal Constitucional la decisión sobre la admisibilidad del recurso de amparo núm. 6972-2022, mediante escrito fechado el día 7 de noviembre de 2022 el magistrado don Enrique Arnaldo Alcubilla comunicó a los efectos oportunos su voluntad de abstenerse de intervenir en el conocimiento de dicho recurso de amparo y todas sus incidencias, de conformidad con el art. 80 de la Ley Orgánica del Tribunal Constitucional (LOTC) y el art. 217 de la Ley Orgánica del Poder Judicial (LOPJ), al entender que concurre en su persona la causa establecida en el art. 219.4 LOPJ, al haber sido denunciado por el abogado del recurrente en amparo ante la Sala de lo Penal del Tribunal Supremo, causa especial núm. 3-20393-202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el magistrado de esta Sección Cuarta del Tribunal Constitucional don Enrique Arnaldo Alcubilla, en virtud de lo previsto en los arts. 80 LOTC y 221.4 LOPJ se estima justificada la causa de abstención formulada, en atención a que, por estar o haber sido denunciado por el abogado del recurrente en amparo ante la Sala de lo Penal del Tribunal Supremo, causa especial núm. 3-20393-2022, se halla incurso en la causa cuarta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Enrique Arnaldo Alcubilla en el recurso de amparo núm. 6972-202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