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18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la cuestión de inconstitucionalidad núm. 2183-2022,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día 10 de abril de 2023, el magistrado don Juan Carlos Campo Moreno comunicó al señor presidente, a los efectos oportunos, su voluntad de abstenerse de intervenir en el conocimiento de la cuestión de inconstitucionalidad núm. 2183-2022.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viene vinculada al hecho de haber participado el magistrado, en la condición de ministro de Justicia, en el Consejo de Ministros de 7 de julio de 2020, en el que se aprobó el proyecto de ley que dio lugar a la Ley 8/2021, de 2 de junio, por la que se reforma la legislación civil y procesal para el apoyo a las personas con discapacidad en el ejercicio de su capacidad jurídica.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Visto el contenido de la comunicación efectuada por el magistrado don Juan Carlos Campo Moreno, en virtud de lo previsto en los arts. 80 de la Ley Orgánica del Tribunal Constitucional (LOTC) y 221.4 de la Ley Orgánica del Poder Judicial (LOPJ), se estima justificada la causa de la abstención propuesta. La intervención del magistrado, en su anterior condición de ministro de Justicia, en el Consejo de Ministros de 7 de julio de 2020 que aprobó el proyecto de ley que dio lugar a la norma legal cuya constitucionalidad se cuestiona (párrafo cuarto del art. 94 del Código civil, en la redacción dada por la Ley 8/2021, de 2 de junio, por la que se reforma la legislación civil y procesal para el apoyo a las personas con discapacidad en el ejercicio de su capacidad jurídica), integra, de acuerdo con los arts. 2, 5, 18, 22 y 24 de la Ley 50/1997, de 27 de noviembre, del Gobierno, la causa de abstención recogida en el art. 219.13 LOPJ, según la cual lo es: “Haber ocupado cargo público, desempeñado empleo o ejercido profesión con ocasión de los cuales haya participado directa o indirectamente en el asunto objeto del pleito o causa o en otro relacionado con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Carlos Campo Moreno, apartándole definitivamente del conocimiento de la cuestión de inconstitucionalidad núm. 2183-2022.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