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299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1988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3 de marzo de 1988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Pleno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Francisco Tomás y Valiente, doña Gloria Begué Cantón, don Ángel Latorre Segura, don Francisco Rubio Llorente, don Luis Díez-Picazo y Ponce de León, don Antonio Truyol Serra, don Fernando García-Mon y González-Regueral, don Carlos de la Vega Benayas, don Eugenio Díaz Eimil, don Miguel Rodríguez-Piñero y Bravo-Ferrer, don Jesús Leguina Villa y don Luis López Guerra.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913-1985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Recursos de inconstitucionalidad 873/1985 913/1985 (acumulados)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