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173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junio de 1991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