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82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9 de marzo de 1993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