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202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3 de julio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González-Regueral, don Rafael de Mendizábal Allende, don Julio D. González Campos, don Carles Viver Pi-Sunyer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3905-1994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3.905/1994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