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148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10 de junio de 1996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