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36/03),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16 de octubre de 2001 la Consejería de Economía, Industria y Comercio de la Junta de Extremadura notificó a D. Félix Roco Becerra una propuesta de liquidación provisional (núm. expd. 200102884), en concepto de Impuesto sobre el suelo sin edificar y edificaciones ruinosas, por un importe de 2.149,12 €.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344/2002) ante la Junta Económico-Administrativa de la Junta de Extremadura, ésta fue desestimada por Resolución de 25 de noviembre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36/03)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