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2949-2014, promovido por don Carles Xavier Odena Folch, representado por la Procuradora de los Tribunales doña Esperanza Martín Pulido y asistido por el Abogado don Jaime Campaner Muñoz, contra la providencia de 10 de abril de 2014 de la Sección Primera de la Audiencia Provincial de Palma de Mallorca, que inadmitió a trámite el incidente de nulidad de actuaciones interpuesto contra la Sentencia de dicho órgano judicial núm. 36-2014, de 18 de febrero de 2014, estimatoria del recurso de apelación promovido contra la Sentencia de 10 de octubre de 2012 del Juzgado de lo Penal núm. 3 de Palma de Mallorca, dictada en el procedimiento abreviado núm. 232-2012.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mayo de 2014, la Procuradora de los Tribunales doña Esperanza Martín Pulido, actuando en nombre y representación de don Carles Xavier Odena Folch, presentó recurso de amparo constitucional contra la providencia de 10 de abril de 2014 de la Sección Primera de la Audiencia Provincial de Palma de Mallorca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3 de Palma de Mallorca dictó Sentencia de 10 de octubre de 2012 en el procedimiento abreviado núm. 232-2012, en el que el recurrente en amparo ejerció la acusación particular. Condenaba a la acusada en ese proceso por un delito de descubrimiento y revelación de secretos (arts. 197.1 y 6 del Código penal: CP) a las penas de dos años y seis meses de prisión, con la accesoria de inhabilitación especial para el ejercicio del derecho de sufragio pasivo durante el tiempo de la condena y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condenada interpuso recurso de apelación, que dio lugar a la Sentencia de la Sección Primera de la Audiencia Provincial de Palma de Mallorca núm. 36/2014, de 18 de febrero, estimatoria de la pretensión impugnatoria, revocándose así el pronunciamiento condenatorio y absolviendo la Sala a la acusada del delito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conocida la Sentencia, el recurrente en amparo interpuso incidente de nulidad de actuaciones contra la misma. Alegaba, de una parte, la vulneración de los derechos a la tutela judicial efectiva y a un proceso con todas las garantías consagrados en los arts. 24.1 y 2 CE; los motivos relacionados con tales derechos, sucintamente enunciados, eran los siguientes: i) inexistencia de un relato fáctico y fundamentos jurídicos claros, inteligibles y no contradictorios; ii) motivación ilógica, absurda y arbitraria, ignorándose elementos probatorios y alegaciones decisivas; iii) quiebra de los principios de contradicción procesal y congruencia; iv) valoración en apelación de pruebas no tenidas en cuenta en instancia, privándose de facto al demandante en amparo del derecho al recurso, pues discrepaba con la valoración realizada; v) apreciación intempestiva, en dicho grado jurisdiccional de apelación, del principio in dubio pro reo, valorándose pruebas personales con ocasión de ello, pese a carecer la Audiencia Provincial de inmediación. De otro lado, se denunciaba la vulneración del art. 24.1 CE en conexión con los arts. 9.1 y 3, 18.1 y 3 y 25.1 CE, en tanto que, a juicio del Sr. Odena Folch y como dijera el Juez de instancia, sí eran subsumibles los hechos en el art. 197.1 CP, ya que la acusada accedió sin su consentimiento a las conversaciones que mantenía con terceros vía chat, apoderándose de ellas y lesionando de ese modo sus derechos fundamentales a la intimidad y al secreto de sus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de actuaciones fue inadmitido por providencia de 10 de abril de 2014, cuyo tenor literal, tras reproducir el contenido del art. 241.1 de la Ley Orgánica del Poder Judicial (LOPJ), es: “Examinado el contenido del escrito presentado no ha lugar a admitir a trámite el incidente de nulidad, pues si bien concurre el primero de los requisitos señalados en el art.241.1 de la LOPJ, no concurre el segundo de ellos, concretamente el ser la resolución dictada susceptible de recurso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la vulneración del derecho a la tutela judicial efectiva (art. 24.1 CE), en la vertiente de derecho de acceso a los recursos, cometida por la providencia de 10 de abril de 2014 resolutoria del incidente de nulidad de actuaciones. A su juicio, a pesar de lo que afirma la providencia, no cabía recurso “extraordinario” alguno contra la resolución cuya nulidad se instaba, al tratarse de una Sentencia de la Sala Penal de la Audiencia Provincial dictada en apelación en un procedimiento abreviado (art. 792.3 de la Ley de enjuiciamiento criminal). En consecuencia, la Audiencia soslaya un remedio procesal vigente, cual es el incidente de nulidad de actuaciones, con claro desafío a la doctrina de este Tribunal sobre el art. 241 LOPJ, que exige que sean los Tribunales ordinarios los que tengan al menos la oportunidad de reparar sus propias violaciones, sin que pueda acudirse al procedimiento de amparo directamente.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no pretende en todo caso, dice la parte demandante, que el Tribunal Constitucional se adentre en el estudio de las vulneraciones de derechos fundamentales alegadas y desarrolladas en el incidente de nulidad de actuaciones, pues tal tarea corresponde a la Audiencia Provincial, cuyos componentes, de modo insólito, han abdicado de sus funciones. Sin embargo, permite la intervención del Tribunal para asegurar el acatamiento de su pacífica y constante doctrina en la materia (se citan, entre otras, las SSTC 107/2011, de 20 de junio; 153/2012, de 16 de julio, y 9/2014, de 27 de enero). Una doctrina que no se cumple en el caso enjuiciado dado que, como muestra la última Sentencia mencionada, el órgano judicial debe en el incidente del art. 241 LOPJ, salvo que se den causas de inadmisión de plano, ofrecer una motivación sucinta de su decisión, procediendo conforme a una interpretación no restrictiva de las causas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Segunda, de 11 de septiembre de 2014, se acordó la admisión a trámite de la demanda de amparo y se solicitó la certificación o fotocopia adverada de las actuaciones a los órganos judiciales que intervinieron en los diferentes grados jurisdiccionales, antes citados, así como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17 de octubre de 2014, se tuvieron por recibidos los testimonios de las actuaciones y se acordó abrir el plazo común de veinte días al Ministerio Fiscal y a la representación procesal del solicitante de amparo, de conformidad con el art. 52.1 LOTC,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evacuó el trámite de alegaciones el día 24 de octubre de 2014, dando por reproducidos los contenidos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registró su escrito el día 28 de noviembre de 2014. A su criterio, la providencia objeto de este amparo no contiene la necesaria motivación que sustente lo apreciado por el órgano judicial (que no se dé uno de los requisitos exigibles para interponer el incidente de nulidad de actuaciones del art. 241 LOPJ). De haberse ofrecido una motivación de la decisión podríamos distinguir qué supuesto recurso era posible frente a la Sentencia firme de la Audiencia Provincial, de 18 de febrero de 2014, y el recurrente en amparo conocer a qué cauce legal le remitía la Audiencia Provincial para obtener la reparación que solicitaba, al margen del propio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atendida la regulación prevista en los arts. 847 y 954 y siguientes de la Ley de enjuiciamiento criminal, que conducen a excluir en el caso de autos tanto el recurso de casación como el de revisión, no se alcanza a identificar el recurso posible. Por ello, la muy limitada motivación de la providencia no solo es insuficiente sino, además, manifiestamente errónea, ya que remite al recurrente a una vía de recurso inexistente, lesionándose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junio de 2015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dirige su queja contra la providencia de la Sección Primera de la Audiencia Provincial de Palma de Mallorca, de 10 de abril de 2014, que inadmitió a trámite el incidente de nulidad de actuaciones interpuesto contra la Sentencia de 18 de febrero de 2014 de dicho órgano judicial, que había estimado el recurso de apelación promovido frente a la Sentencia del Juzgado de lo Penal núm. 3 de Palma de Mallorca, de 10 de octubre de 2012, dictada en el procedimiento abreviado núm. 232-2012, en el que el recurrente en amparo ejerció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que la citada providencia ha vulnerado su derecho a la tutela judicial efectiva sin indefensión (art. 24.1 CE), en la vertiente de derecho de acceso a los recursos, toda vez que, en contra de lo que afirma la providencia impugnada, no cabía recurso extraordinario alguno contra la resolución cuya nulidad se instaba, al tratarse de una Sentencia de la Sala Penal de la Audiencia Provincial dictada en apelación en un procedimiento abreviado (art. 792.3 de la Ley de enjuiciamiento criminal). La Audiencia Provincial, en definitiva, cierra el cauce de un remedio procesal vigente, cual es el incidente de nulidad de actuaciones, en desacuerdo a la doctrina constitucional pacífica y constante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solicitado el otorgamiento del amparo, de acuerdo con la tesis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no articularse queja alguna frente a la Sentencia de apelación, que no es objeto del presente recurso de amparo, al igual que ocurriera en el enjuiciado en la STC 153/2012, de 16 de julio, o en el de la STC 204/2014, de 15 de diciembre, debemos contraer nuestro examen al control de la pretendida vulneración del derecho de acceso al recurso que se imputa a la providencia de 10 de abril de 2014, tal y como se solicita expresamente por el recurrente. El supuesto actual, por lo demás, coincide en esencia con el resuelto en la STC 91/2015, de 11 de mayo, dictada en el recurso de amparo núm. 4102-2014 y también referida a un pronunciamiento de inadmisión de un incidente de nulidad de actuaciones interpuesto contra una sentencia de apelación en un procedimiento abreviado en el que habían intervenido los mismos órganos judiciales (de nuevo el Juzgado de lo Penal núm. 3, en primera instancia, y la Sección Primera de la Audiencia Provincial de Palma de Mallorca en el sucesivo grado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ocurriera en el precedente referido, la resolución judicial impugnada debió aplicar la doctrina constitucional contenida en dichos pronunciamientos, en contra de lo que hizo la Sección Primera de la Audiencia Provincial de Palma de Mallorca, de suerte que el asunto da ocasión al Tribunal Constitucional de garantizar el cumplimiento de su jurisprudencia en la materia, que en este conjunto de resoluciones queda aclarada en sus exactos términos y extremos [STC 155/2009, de 25 de junio, FJ 2 b)], evitando dudas ulteriores sobre su alcance que puedan dar lugar a nuevas inaplicaciones objetivas de la misma, y atendiendo así a uno de los criterios legales que dotan de especial trascendencia constitucional al recurso de amparo, [art. 50.1 b) de la Ley Orgánica del Tribunal Constitucional: LOTC]; a saber: aquél que se dirige a velar por la aplicación y general eficacia de la Constitución (por todas, STC 21/2015, de 16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asunto que ahora nos ocupa, al igual que ocurriera en ese precedente anteriormente mencionado, la Sección Primera de la Audiencia Provincial de Palma de Mallorca inadmitió el incidente de nulidad de actuaciones limitándose a afirmar, en lo que al caso concreto atañe, que “(e)xaminado el contenido del escrito presentado no ha lugar a admitir a trámite el incidente de nulidad, pues si bien concurre el primero de los requisitos señalados en el art. 241.1 de la LOPJ, no concurre el segundo de ellos, concretamente el ser la resolución dictada susceptible de recurso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sobre dicha respuesta debe realizarse, como el recurrente solicita, a partir del canon propio del derecho de acceso al recurso. Aunque el incidente de nulidad de actuaciones no constituye un recurso en sentido estricto, es un remedio procesal que, al tener por objeto la revisión de resoluciones o actuaciones procesales, queda encuadrado en aquella vertiente del art. 24.1 CE. Desde esta perspectiva, el control de las resoluciones judiciales de inadmisión por parte de la jurisdicción constitucional es meramente externo y debe limitarse a comprobar si contienen motivación, si han incurrido o no en error material patente, en arbitrariedad o en manifiesta irrazonabilidad lógica, evitando toda ponderación acerca de su corrección jurídica (STC 204/2014,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recordara la STC 20/2012, de 16 de febrero, FJ 5, desde la Sentencia de Pleno 37/1995, de 7 de febrero, este Tribunal ha subrayado el diferente relieve constitucional que posee el derecho de acceso a la jurisdicción y el de acceso a los recursos legalmente establecidos. Aunque ambos derechos se encuentran ínsitos en el art. 24.1 CE, el derecho a acceder a la justicia es un componente medular del derecho fundamental a la tutela judicial efectiva proclamado por el precepto constitucional y que no viene otorgado por la ley, sino que nace de la Constitución misma. Por el contrario, el derecho a acceder a los recursos legales se incorpora al derecho fundamental en la concreta configuración que reciba de cada una de las leyes de enjuiciamiento que regulan los diferentes órdenes jurisdiccionales, salvo en lo relativo al derecho del condenado a la revisión de su condena y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fundamento de la inadmisión del remedio procesal en el presente caso quedó ceñido a la pretendida existencia de otros cauces de reacción procesal que serían preferentes, como se sigue del tenor literal de la providencia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así, el órgano judicial vulneró el derecho a la tutela judicial efectiva del demandante de amparo (art. 24.1 CE), privándole de la tutela de los derechos fundamentales que proclama el art. 53.2 CE. En efecto, el órgano judicial tendría que haber ofrecido una motivación suficiente que justificase la no admisión a trámite del incidente de nulidad de actuaciones por esa causa, precisando el tipo de recurso que creía posible interponer frente a la Sentencia de la Audiencia Provincial de 18 de febrero de 2014. Es particularmente de ese modo si consideramos que: i) la posibilidad de la articulación de un recurso de casación, a tenor del art. 847 de la Ley de enjuiciamiento criminal, queda limitada, en lo que ahora nos concierne, a sentencias dictadas por las Audiencias Provinciales cuando lo sean en única instancia, lo que no era el caso; ii) tampoco parece posible situar el supuesto enjuiciado en el marco del recurso de revisión de los arts. 954 y ss. de esa norma, como señala el Ministerio Fiscal, ya que el recurso de revisión tiene para su admisión unos motivos tasados basados en circunstancias excepcionales que el promotor del incidente de nulidad no alegaba.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esas circunstancias, como dijéramos en la STC 204/2014, FJ 4, el órgano judicial debió haber motivado suficientemente su decisión de inadmisión, desvelando la auténtica ratio decidendi. Y no lo hizo, por lo que, en atención a lo expuesto, debe otorgarse el amparo interesado, con anulación de la providencia de 10 de abril de 2014 y retroacción de las actuaciones al momento inmediatamente anterior a su dictado, para que se dicte una nueva resolución judicial que resulte respetuosa con el derecho fundamental reconocido (derecho de acceso al recurso,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Carles Xavier Odena Folch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providencia de la Sección Primera de la Audiencia Provincial de Palma de Mallorca de 10 de abril de 2014, dictada Dada en Madrid, a veintidós de junio de dos mil quinceen el rollo de apelación núm. 304-2012-D.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providencia anulada, para que se dicte nueva resolución judicial respetuosa con el derecho fundamental reconocido.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Dada en Madrid, a veintidós de junio de dos mil quince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