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13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5150-2019, promovida por el Juzgado de lo Contencioso-Administrativo núm. 8 de Valencia en relación con el apartado 1 de la disposición adicional trigésimo tercera de la Ley de las Cortes Valencianas 14/2016, de 30 de diciembre, de presupuestos de la Generalitat para el ejercicio 2017, por posible vulneración de los arts. 66.2 y 134.2 CE. Han intervenido y formulado alegaciones doña Susana Soler Algarra, representada por la procuradora de los tribunales doña Rosa Correcher Pardo y asistida por el abogado don Carlos Luis Alonso Mas, el Gobierno de la Generalitat Valenciana representado por el abogado de la Generalitat, las Cortes Valencianas representadas por el letrado de las Cortes Valencianas y la fiscal general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septiembre de 2019 tuvo entrada en este tribunal oficio del Juzgado de lo Contencioso-Administrativo núm. 8 de Valencia, al que acompañó testimonio del procedimiento abreviado núm. 558-2018 y del auto dictado el 17 de julio de 2019, de planteamiento de cuestión de inconstitucionalidad respecto del apartado 1 de la disposición adicional trigésima tercera de la Ley de las Cortes Valencianas 14/2016, de 30 de diciembre, de presupuestos de la Generalidad para el ejercicio 2017, por posible vulneración de los límites constitucionales del ámbito material de las leyes de presupuestos, que se contemplan en los arts.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que interesa destacar a los efectos de este proceso constitucional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Susana Soler Algarra, facultativo especialista en neurofisiología clínica en el Hospital de La Fe de Valencia sin dedicación exclusiva, concurrió a la convocatoria de una plaza de jefatura de sección de su especialidad en el hospital en que trabajaba. La convocatoria se hizo por resolución de 28 de febrero de 2018, de la Dirección General de Recursos Humanos y Económicos, de la Consejería de Sanidad Universal y Salud Pública [“Diari Oficial de la Generalitat Valenciana” (“DOGV”) de 14 de marzo de 2018], donde se establecía que “el régimen de dedicación del personal facultativo que resulte adjudicatario de la plaza será de dedicación exclusiva” (base 1, párrafo 2, punto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que se señalara el régimen de dedicación, la candidata pidió la suspensión de la convocatoria y su anulación, mediante recurso de reposición. Según la interesada la base impugnada modificaba el modelo de actuación previo, que no exigía dedicación exclusiva para las jefaturas de sección. Entiende la recurrente que la previsión sería nula de pleno derecho al serlo también el precepto en que se sustenta, esto es el art. 48 del Reglamento de selección y provisión de personal estatutario al servicio de instituciones sanitarias públicas del Sistema Valenciano de Salud (Decreto de las Cortes Valencianas 192/2017, de 1 de diciembre), por contravenir los arts. 53 y siguientes de la Ley de las Cortes Valencianas 11/2000, de 28 de diciembre, de medidas fiscales de gestión administrativa y financiera, y de organización de la Generalitat Valenciana, que regula los complementos del personal al servicio de las instituciones sanitarias dependientes de la Consejería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recurso de reposición fue desestimado por resolución de 4 de mayo de 2018 de la citada Dirección General, denegatoria de la pretensión sobre el art. 48 del Reglamento bajo el argumento de que no cabe recurso administrativo contra las disposiciones administrativas de carácter general. Además, la resolución considera que la base impugnada se adecuaba al reglamento, limitándose este a ejecutar lo dispuesto en la disposición adicional 33 de la Ley de las Cortes Valencianas 14/2016, de 30 de diciembre, de presupuestos de la Generalitat para el ejercicio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resolución desestimatoria fue objeto de recurso contencioso-administrativo. La demanda solicitaba la anulación del punto 1 de la base primera de la convocatoria, en cuanto exige la dedicación exclusiva, pidiéndose además al juzgado que elevara cuestión de inconstitucionalidad sobre la disposición adicional 33 de la Ley de las Cortes Valencianas 14/2016 y que, devenido firme el eventual fallo estimatorio, elevara cuestión de ilegalidad sobre el art. 48 del reglamento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decreto del letrado de la administración de justicia, de 6 de julio de 2018, se admitió a trámite el recurso, del que conoce el Juzgado de lo Contencioso-Administrativo núm. 8 de Valencia. Practicada la prueba propuesta y admitida, tras la formulación de las conclusiones las actuaciones quedaron vistas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Concluso el procedimiento, y antes de dictar sentencia, mediante providencia de 20 de mayo de 2019 el órgano judicial da traslado a las partes y al Ministerio Fiscal para que efectúen alegaciones respecto del eventual planteamiento de cuestión de inconstitucionalidad sobre la disposición adicional 33 de la Ley de las Cortes Valencianas 14/2016. La recurrente se adhiere al planteamiento de la cuestión, precisando que la duda se contrae al párrafo primero de la disposición adicional 33. La parte demandada, representada por la abogacía de la Generalitat Valenciana, alega que no cabe duda de inconstitucionalidad porque la dedicación exclusiva para el desempeño de los puestos de jefatura de servicio y sección, incluida en la Ley de presupuestos para 2017, guarda relación directa con los ingresos o gastos. El Ministerio Fiscal considera que concurren en este caso los requisitos para plantear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17 de julio de 2019, el Juzgado de lo Contencioso-Administrativo núm. 8 de Valencia dictó auto de planteamiento de cuestión de inconstitucionalidad. El auto, tras recoger los hechos, las alegaciones de las partes e identificar la disposición adicional 33 de la Ley de las Cortes Valencianas 14/2016 de 30 de diciembre, de presupuestos de la Generalitat para el ejercicio 2017, como la norma con rango de ley aplicable al caso, de cuya validez depende el fallo, considera que esta puede ser contraria a los artículos 66.2 y 134.2 CE. El órgano judicial a quo plantea que esta disposición ha traspasado los límites constitucionales de contenido de las leyes de presupuestos al matizar la regulación dada en la Ley de las Cortes Valencianas 11/2000, de 28 de diciembre, de medidas fiscales, de gestión administrativa y financiera, y de organización de la Generalitat Valenciana, y en concreto la relativa a los complementos específicos de aplicación al personal al servicio de instituciones sanitarias dependientes de la entonces Consejería de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formular el juicio de aplicabilidad el órgano judicial sostiene que, si se declarase la inconstitucionalidad de la disposición cuestionada, el art. 48 del Reglamento de ingreso y provisión de puestos de trabajo (Decreto de las Cortes Valencianas 192/2017) carecería de cobertura legal, y procedería declararlo nulo, estimando el recurso contencioso-administrativo. Por lo que hace al juicio de relevancia, el auto recuerda los límites materiales a la leyes de presupuestos aludiendo a las nociones de contenido propio y de contenido eventual, para asociar a este segundo la regulación de los complementos salariales, en la medida en que pueden tener consecuencias directas sobre la reducción o el aumento del gasto público (SSTC 9/2013, de 28 de enero, y 32/2000, de 3 de febrero). Además, se evoca la obligación del legislador de aportar las razones por las que existe una conexión directa entre el contenido eventual de la ley de presupuestos y los ingresos y gastos, en la medida en que esa conexión directa no puede presumirse (con cita de las SSTC 152/2014, de 25 de septiembre, y 123/2016, de 23 de junio), para concluir que el legislador, en este caso, no ha dado razón alguna sobre la inclusión de la disposición cuestionada en la ley de presupuestos. Se afirma, asimismo, que las limitaciones materiales al contenido de una ley de presupuestos que ha ido configurando la jurisprudencia constitucional son también aplicables a las leyes de presupuestos de las comunidades autónomas (con cita de las SSTC 3/2003, de 16 de enero, y 202/2003, de 17 de noviembre), y que la disposición cuestionada no es una norma primordialmente retributiva, aunque tenga efecto sobre las retribuciones, sino una norma de régimen de incompatibilidades, es decir de régimen sustantivo del personal estatutario, lo cual debería quedar extramuros de la ley de presupuestos (STC 197/2012,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2019, el Pleno de este tribunal, a propuesta de la Sección Segunda, acordó admitir a trámite la cuestión planteada y reservar para sí el conocimiento de la presente cuestión [art. 10.1 c) de la Ley Orgánica del Tribunal Constitucional (LOTC)], dando traslado de las actuaciones recibidas (art. 37.3 LOTC) al Congreso de los Diputados y al Senado, al Gobierno, a la fiscal general del Estado, a las Cortes Valencianas y al Gobierno de la Generalitat Valenciana, para que en el plazo de quince días pudieran personarse y formular alegaciones. También ordenó comunicar la providencia al juzgado promotor de la cuestión, a fin de que el procedimiento del que emana la cuestión permaneciera suspendido hasta que este tribunal resolviera definitivamente (art. 35.3 LOTC). Por último, ordenó la publicación de la incoación de la cuestión en el “Boletín Oficial del Estado” (“BOE” núm. 267, de 6 de noviembre) y en el “Diari Oficial de la Generalitat Valenciana” (“DOGV” núm. 8721 de 20 de enero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13 de noviembre de 2019, el presidente del Senado comunicó, en ejercicio de la delegación conferida por la mesa de la Diputación Permanente de la Cámara, que se tuviera por personada a la Cámara en el procedimiento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noviembre de 2019 tuvo entrada en este tribunal escrito del abogado del Estado, en representación del Gobierno de la Nación, solicitado al Tribunal que se le tuviera por personado exclusivamente a los efectos de que se le notificaran las resoluciones que fueran dictadas, y comunicando que no iba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del abogado de la Generalitat registrado en el Tribunal el 2 de diciembre de 2019, se persona el Gobierno de la Generalitat y formula alegaciones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se evoca el art. 54 de la Ley de las Cortes Valencianas 11/2000 que estableció los complementos específicos aplicables al personal al servicio de las instituciones sanitarias dependientes de la Consejería de Sanidad, sobre la base de la previsión genérica establecida en el art. 2.3 b) del Real Decreto-ley 3/1987, de 11 de septiembre, sobre retribuciones del personal estatutario del Instituto Nacional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art. 54 prevé los siguientes complementos: específico A [retribuye uno o varios de los conceptos incluidos en el apartado b) del art. 2.3 del Real Decreto-ley 3/1987, excepto el de dedicación exclusiva, incompatibilidad y dedicación de tardes]; específico B (retribuye los conceptos incluidos en el A más la dedicación exclusiva o incompatibilidad); y específico C (retribuye los conceptos expresados en el A, más la dedicación de tardes; este complemento solo se aplica al personal incluido en el ámbito del estatuto de personal facultativo). Esta regulación se completó con lo dispuesto en la disposición adicional 33 de la Ley de las Cortes Valencianas 14/2016 de 30 de diciembre, de presupuestos de la Generalitat para el ejercicio 2017, relativa al complemento específico B para jefes de servicio y de sección, disponiendo que el desempeño de esos puestos lleva consigo dedicación exclusiva, exigida al requerirse especial responsabilidad. La Ley de presupuestos para 2017, introduce en el título III “los gastos de personal”, regulando las normas del régimen de retribuciones del personal laboral, funcionario o estatuario, que concreta puntualmente la disposición adicional cuestionada respecto del complemento específico B para quienes ostenten una jefatura de servicio o sección en las instituciones sanitarias dependientes de la Consejería de Sanidad, de forma que, precisamente por percibir una retribución más elevada y ostentar mayores responsabilidades, se les exige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alegaciones prosigue con una exposición sobre el contenido de las leyes de presupuestos y la jurisprudencia constitucional al respecto. Del art. 76 del Estatuto de Autonomía de la Comunitat Valenciana, sobre los presupuestos de la Generalitat, y de varios preceptos de la Ley 1/2015, de 6 de febrero, de la Generalitat, de Hacienda Pública, del Sector Púbico Instrumental y de Subvenciones, deduce que no hay ninguna prohibición de regulación de materias conexas, por lo que nada impide la regulación contenida en la disposición adicional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Examinada la estructura de las leyes de presupuestos de la Generalitat, prácticamente idénticas todos los años y que ajustan su ordenación al art. 30 del Decreto de las Cortes Valencianas 24/2009, de 13 de febrero, sobre la forma, la estructura y el procedimiento de elaboración de los proyectos normativos de la Generalitat, en particular respecto de las disposiciones adicionales, el escrito de alegaciones se refiere al título III de la Ley de presupuestos para 2017, que se ocupa de los gastos de personal, regulando las retribuciones de cada colectivo, detallando las cantidades que deben percibirse, desglosadas por conceptos, y distinguiendo entre retribuciones básicas y complementarias. El letrado de la Generalitat deduce de aquí que la propia ley de presupuestos permite que se adecúen las retribuciones correspondientes a los puestos de trabajo que acarreen una especial responsabilidad o dedicación, como pueden ser los de jefatura, a los que se atribuye la responsabilidad del funcionamiento de la unidad correspondiente, quedando esta previsión dentro del margen previsto en la norma estatal básica que configura el complemento específico. Así, los presupuestos de la Generalitat de cada año han de llevar a cabo la determinación del importe de los créditos para atender el pago de este complemento al personal que va a ocupar una jefatura de servicio o de sección, como contempla el art. 32 de la Ley de las Cortes Valencianas 14/2016 (sobre retribuciones del personal al servicio de las instituciones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esta parte que la ley de presupuestos puede regular una cuestión que versa sobre las retribuciones del personal, puesto que tal previsión legal incide sobre el importe de los créditos anuales que deben consignarse en el capítulo de “gastos de personal” de los programas presupuestarios que financian la atención sanitaria; y que la cantidad a percibir en concepto de complemento específico B por el personal estatutario que ocupa determinadas jefaturas, está directamente relacionada con esa regulación. Pese a reconocer que la cuestión se podría haber regulado en el art. 32 de la Ley de presupuestos para 2017, allí habría tenido difícil encaje sistemático por lo que se consideró más oportuno (Decreto 24/2009) incluirla en una disposición adicional, con el fin de establecer un régimen especial que completara las reglas contenidas en la Ley de las Cortes Valencianas 11/2000.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Concluye el abogado de la Generalitat que la disposición adicional cuestionada reúne los requisitos establecidos por este tribunal para considerarse constitucionalmente legítima, pues regula una materia que tiene relación directa con los créditos para gastos: a la Consejería de Sanidad se le consignaron para 2017 unos créditos cuyo importe fue calculado partiendo de los conceptos retributivos del personal estatutario recogidos en la normativa estatal básica, y para el complemento específico B se tuvo en cuenta que el desempeño de jefaturas de servicio o sección implicaba el abono de una cantidad superior (unida a exigir exclusividad), por lo que de no aplicarse la previsión contenida en la disposición adicional cuestionada habría un desajuste que repercutiría en las nóminas y acarrearía una insuficiencia de créditos. Ello puede comprobarse examinando el anexo de datos de personal (tomo IV de la Ley de presupuestos de la Generalitat para 2017, que se acompaña a las alegaciones), base para determinar los créditos del capítulo I del programa presupuestario 412.22 “asistencia sanitaria”; en ese anexo se incluye, por cada tipo de puesto de trabajo, el importe anual de las retribuciones básicas y complementarías, que posteriormente se multiplica por el número de puestos de cada categoría, con lo que se obtiene el total anual por cada tipo de puesto. Con estos cálculos han sido determinados los créditos, incluidos en el anexo de gastos, por lo que resulta evidente la conexión directa en la Ley de presupuestos para 2017 entre el contenido del título III y la disposición adicional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el tribunal de 2 de diciembre de 2019 el letrado de las Cortes Valencianas se personó por la cámara y formuló alegaciones, solicitando que se dictara sentencia desestimatoria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una exposición de antecedentes legislativos, el escrito de alegaciones de las Cortes se centra en definir el alcance del contenido normativo de las leyes de presupuestos, con referencias al Estatuto de Autonomía para la Comunidad Valenciana (EAV), a las sentencias del Tribunal Constitucional (STC 3/2003, de 16 de enero, FJ 4, y STC 223/2006, de 6 de julio) y a la doctrina jurídica sobre el instituto presupuestario. Se hace referencia a que el art. 76 EAV ni autoriza ni prohíbe expresamente que la ley que aprueba el presupuesto de la Generalitat tenga contenido normativo adicional al indispensable, y se cita expresamente la jurisprudencia contenida en las SSTC 63/1986, de 21 de mayo; 65/1990, de 5 de abril; 76/1992, de 14 de mayo; 3/2003, de 16 de enero; 34/2005, de 17 de febrero, y 82/2005, de 6 de abril. A la vista del EAV y la doctrina constitucional expuesta, se concluye que los principios generales del Derecho presupuestario inferidos del art. 134 CE son referibles a los presupuestos de la Generalitat y a la ley de las Cortes Valencianas que los ha de aprobar en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Concretando el análisis de la disposición adicional cuestionada, el letrado de las Cortes sostiene que su apartado 1 tiene por antecedente la Ley 1/2000, “de acompañamiento” (arts. 53 a 56, conceptos retributivos del personal al servicio de las instituciones sanitarias dependientes de la Consejería de Sanidad de la Generalitat Valenciana), que se remite a un anexo que relaciona los complementos retributivos previstos para cada categoría profesional, especialidad o actividad, y detalla los importes de cada concepto y la clasificación de los correspondientes puestos de trabajo. A su vez esta regulación autonómica se basa en la legislación estatal sobre el régimen retributivo del personal estatutario del Instituto Nacional de la Salud, concretamente en el art. 2.3 b) del Real Decreto-ley 3/1987, de 11 de septiembre; la Ley 66/1997, de 30 de diciembre, cuyo art. 53 añadió un nuevo párrafo al citado art. 2.3 b), e incluyó una nueva disposición final cuarta en el Real Decreto-ley de 1987; y la Ley 55/2003, de 16 de diciembre, del Estatuto Marco del personal estatutario de los servicios de salud, cuyo art. 43.2 b) regula entre las retribuciones complementarias el complemento específico y cuya disposición transitoria sexta, apartado a) del número 1 establece unas previsiones sobre entrada en vigor y régimen transitorio, refiriendo que el Real Decreto-ley 3/1987 seguirá vigente pero sin carácter básico (con cita de la STC 197/2012, de 6 de noviembre, FJ 9, en relación con la vigencia del Real Decreto-ley o de la normativa equivalente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Analizado el contenido del auto de planteamiento de la cuestión de inconstitucionalidad, el escrito de alegaciones sostiene que la disposición adicional  trigésima tercera cuestionada parte de un sistema retributivo en el que todo el personal médico podrá optar entre la asignación del complemento A, B o C (art. 55.1 de la Ley de las Cortes Valencianas 11/2000), siendo que la opción por el B comporta dedicación exclusiva o incompatibilidad (art. 54 de la Ley de las Cortes Valencianas 11/2000). El precepto objeto de análisis, en su apartado primero introduce una “especificación” en virtud de la cual los puestos de jefatura de servicio o sección de personal estatutario facultativo, o expresamente considerados equivalentes a estos, tendrán asignada legalmente la modalidad B de complemento específico, por lo que los facultativos/as que accedan a dichos puestos de jefatura mediante los correspondientes concursos, percibirán por imperativo legal el complemento específico B desempeñando su puesto en régimen de dedicación exclusiva o incompatibilidad. Por su parte el apartado tercero de la disposición adicional trigésima tercera posibilita al personal médico retornar al régimen de opción por uno u otro complemento específico en el momento en que deje de desempeñar los puestos de jefatura, regresando a la plaza y puesto del que son titulares y tienen reservados. Para aplicar esta novedad la disposición adicional cuestionada prevé en su apartado segundo un régimen transitorio.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de las Cortes que la regulación contenida en la disposición cuestionada es sustancialmente diferente de la del Principado de Asturias declarada inconstitucional por la STC 197/2012, porque esta no regula el complemento específico B, ni invade la competencia estatal para la regulación de ese complemento, ni vulnera la normativa básica a la que hace referencia la STC 197/2012, como tampoco hay infracción de los límites materiales de la ley de presupuestos. Lo que hace la disposición cuestionada es determinar el complemento retributivo específico y, por ende, el régimen de dedicación de los puestos de jefatura de servicio o sección. El concepto retributivo sobre el que se proyecta la disposición ya estaba definido por la legislación estatal citada antes, y también —en el ámbito de los servicios de salud de la Comunitat Valenciana— por los arts. 53 a 56 de la Ley de las Cortes Valencianas 11/2000. Así la disposición cuestionada no modifica la configuración general del concepto retributivo, que sigue teniendo carácter renunciable para el personal estatutario facultativo del sistema sanitario público de la Comunitat Valenciana, limitándose a clasificar los puestos de jefatura de servicio y de sección. Ello proyecta sobre el desempeño de determinados puestos de trabajo (los de jefatura) en función de su caracterización, de la responsabilidad que los singulariza y de su funcionalidad en la organización del sistema sanitario público de la Comunitat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previsión normativa, la clasificación y régimen de dedicación se efectúa mediante las relaciones de puestos de trabajo de las Consejerías y organismos públicos, aprobadas por Decreto del Consell, con sujeción a lo previsto en el Decreto 56/2013, de 3 de mayo, de criterios generales para la clasificación de los puestos de trabajo y el procedimiento de elaboración y aprobación de las relaciones de puestos de trabajo de la administración de la Generalitat, cuya regulación, por lo que hace a la jornada de trabajo y régimen de dedicación, completan los arts. 4.1 y ss. del Decreto 42/2019, de 22 de marzo, de regulación de las condiciones de trabajo del personal funcionario de la administración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Entiende esta parte que la asignación imperativa del complemento específico B a determinados puestos de trabajo, con las consecuencias económicas y de régimen de dedicación que acarrea, comporta un modelo de organización del sistema público que redunda en la eficiencia y en el cumplimiento de los fines asistenciales, y que viene definido en ejecución de la política económica del Gobierno. Por esa razón estas medidas son subsumibles en el contenido político de la ley de presupuestos, que sintetiza el programa político del ejecutivo y comporta la autorización cuantitativa, cualitativa y temporal necesaria para asumir los compromisos de gasto que el programa contiene (con cita de la STC 223/2006, de 6 de julio). Por tanto, la disposición cuestionada no excede del contenido normativo eventual que puede tener legítimamente una ley de presupuestos, sino que constituye una medida de ordenación económica y de estructuración de los puestos de trabajo de jefatura en beneficio de la eficiencia y mejor funcionamiento del sistema, al garantizar la plena y exclusiva dedicación al desempeño por quienes accedan voluntariamente.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alegaciones terminan con un examen de la incidencia que en el debate parlamentario y en el derecho de enmienda de los diputados tuvo el hecho de que la disposición cuestionada fuera incluida en una ley de presupuestos; examen tras el cual se concluye que el procedimiento legislativo utilizado no fue determinante para poder deducirse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16 de diciembre de 2019 tuvo entrada en este tribunal el escrito de alegaciones de la fiscal general del Estado, proponiendo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escrito centra el objeto de la controversia en el alcance de las leyes de presupuestos autonómicas y “el recto ejercicio de la potestad legislativa” (STC 86/2013, de 11 de abril, FJ 2), descartando que se cuestionen aspectos competenciales Estado/Comunidad Autónoma. Se constata además que, aunque la norma cuestionada ha sido reproducida en la disposición adicional trigésima tercera de la Ley 22/2017, de 29 de diciembre, de presupuestos de la Generalitat para 2018, ello no afecta a la presente cuestión de inconstitucionalidad (con cita de las SSTC 37/2002, de 14 febrero, FJ 3, y 33/2013, de 11 de febrero; criterio aplicado ya en la STC 178/2004, de 21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la fiscalía ante el Tribunal Constitucional apela a la jurisprudencia constitucional sobre los arts. 66.2 y 134.2 CE y al contenido propio —esencial y eventual— de las leyes de presupuestos (por todas, STC 122/2018, de 31 de diciembre, FJ 3), reconociendo que el problema ha dado lugar a una amplia casuística, resultando que en unos supuestos se ha negado que ciertas medidas puedan tener cabida en una ley de presupuestos, aceptándose en otros. Sigue con una exposición acerca de la aplicación de los límites de contenido a las leyes presupuestarias de las comunidades autónomas; y concluye que en el presente caso cumplen la misma función, de modo que las leyes de presupuestos de la Generalitat quedan sometidas a los mismos límites materiales y temporales que las del Estado (STC 86/2013, de 11 abril,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desarrollo y aplicación de la anterior doctrina constitucional, efectúa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examen de la legislación presupuestaria y hacendística de la Comunidad Valenciana, expone que la Ley de las Cortes Valencianas 14/2016, de presupuestos regula los gastos de personal en el título III, pese a lo cual la disposición adicional trigésimo tercera se inserta fuera de ese título que recoge los aspectos netamente económicos. Además, la disposición cuestionada carece de la justificación exigible para haber sido incluida en la ley de presupuestos. Se insiste en el hecho de que la regulación de la dedicación exclusiva carece en sí misma de un contenido económico propio o inmediato y se prolonga más allá del ejercicio presupuestario, al integrarse su contenido en el Reglamento de selección y provisión de personal estatutario al servicio de instituciones sanitarias públicas del Sistema Valenciano de Salud (art. 48 y disposición transitoria primera del Decreto 192/2017, de 1 de diciembre). Esta última previsión sustituye el contenido del Decreto 7/2003, de 28 de enero, y supone una “adaptación” de la Ley 55/2003, de 16 de diciembre, del Estatuto Marco de personal estatutario de servicios de salud, y del estatuto básico del empleado público (texto refundido aprobado por el Real Decreto legislativo 5/2015, de 30 de octubre, LEEP), como recoge el preámbulo del Decreto 197/2017. Por tanto, la disposición cuestionada se inserta en el estatuto personal de aquellos a quienes afecta y en desarrollo, precisamente, de las normas que configuran su contenido propio, como son el Estatuto Marco de 2003 y el LEEP, regulando aspectos como la dedicación exclusiva, característicos para el desempeño de ciertos puestos de trabajo en atención a su responsabilidad. No se trata pues de una norma de naturaleza eminentemente económica a los efectos presupuestarios, sino que afecta a los requisitos para el desempeño de determinados puestos de trabajo con una cualificación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Yendo a los antecedentes legislativos, la fiscalía recuerda que la ley de acompañamiento 11/2000, de 28 de diciembre, identificaba dedicación exclusiva e incompatibilidad al contemplar entre los complementos retributivos (art. 54) el específico B, destinado a retribuir los conceptos incluidos en el complemento A, más la dedicación exclusiva o incompatibilidad. Por su parte, la Ley 10/2010, de 9 de julio, de la función pública de la Comunidad Valenciana, precisa en su art. 35 que la clasificación de puestos de trabajo es el sistema que determina el contenido de los puestos a efectos, esencialmente, de la selección de personal, la provisión y la determinación de las retribuciones complementarías vinculadas a los puestos. En definitiva, la regulación de la dedicación exclusiva, equivalente a la determinación de la incompatibilidad, aunque afecta cuantitativamente a las percepciones económicas —aspecto concreto propio de las leyes de presupuestos— pues forma parte de las retribuciones, se inscribe sustantivamente en el estatuto de los deberes y derechos del personal. Así lo reconoce la doctrina constitucional al pronunciarse sobre la naturaleza de una norma que regula la dedicación exclusiva y su naturaleza de régimen de incompatibilidad (STC 197/2012, de 6 de noviembre, FFJJ 9 a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concluye el escrito de fiscalía que: 1º) el complemento de dedicación exclusiva para jefaturas de servicio y sección que regula la disposición adicional cuestionada es una norma sobre incompatibilidades, aunque lleve consigo efectos económicos asociados; 2º) en su formulación por el apartado 1 de la disposición adicional cuestionada carece de efectos económicos directos e inmediatos, pues queda supeditada a su posterior regulación y la subsiguiente convocatoria para cubrir y adjudicar las plazas, lo que acentúa su naturaleza de régimen sustantivo de las condiciones de trabajo y del servicio público sanitario a la que se orienta, al margen de los objetivos netamente presupuestarios de ingresos y gastos; 3º) la norma sobre dedicación exclusiva contenida en la disposición cuestionada afecta sustancialmente no a su cuantía —que se regula en los arts. 29 y siguientes de la ley de presupuestos para 2017, y en especial en el art. 32—, sino a la regulación de las condiciones estatutarias de trabajo, en cuanto la percepción del complemento y los efectos dedicación exclusiva —es decir, incompatibilidad—constituye requisito de las jefaturas a las que afecta e impide mientras tanto su desempeño simultáneo con otras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norma cuestionada tiene un contenido económico incidental y carece de la adecuada justificación y de conexión sustantiva para ser incluida en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27 de enero de 2020, doña Susana Soler Algarra formuló sus alegaciones sosteniendo la 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observación previa, considera que si bien la inconstitucionalidad planteada se ciñe al párrafo primero de la disposición adicional trigésima tercera de la Ley de las Cortes Valencianas 14/2016, el párrafo segundo se limita a establecer una remisión reglamentaria, previendo un régimen transitorio hasta que el reglamento sea aprobado, por lo que también este resultaría inconstitucional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al juicio de relevancia, esta parte recuerda que la base primera de la convocatoria impugnada en el proceso a quo es aplicación directa del art. 48.2, segundo inciso, del reglamento aprobado por Decreto 192/2017, que a su vez reproduce el apartado primero de la disposición adicional trigésima tercera de la Ley de las Cortes Valencianas 14/2016, por lo que la declaración de inconstitucionalidad de esta supondría entonces el fin de la cobertura legal del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exigencia de dedicación exclusiva prevista reglamentariamente devendría ilegal por tres razones: 1ª) el personal estatutario tiene un régimen jurídico propio del estatuto funcionarial, y como el art. 103.3 CE establece reserva material de ley para el régimen de incompatibilidades, una disposición reglamentaria no puede crear ex novo supuestos de incompatibilidad sin base legal; 2ª) sin la cobertura de la disposición cuestionada el precepto reglamentario sería contrario al art. 54 de la Ley de las Cortes Valencianas 11/2000, de acompañamiento a los presupuestos de la Generalidad para 2001, donde se regula el complemento específico del personal estatutario dando preferencia al complemento C, que no comporta dedicación exclusiva; 3ª) las incompatibilidades de los puestos de trabajo no deben establecerse con carácter general en una norma reglamentaria, sino que deben ser objeto de evaluación específica mediante la relación de puestos de trabajo. La base de la convocatoria impugnada en el proceso a quo exige dedicación exclusiva para todas las jefaturas de sección y servicio, lo que podría justificarse para jefaturas de gran tamaño, pero no para la de sección de neurofisiología clínica en el Hospital de La Fe donde la exigencia de dedicación exclusiva es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inconstitucionalidad planteada se funda en la infracción de los límites materiales de las leyes de presupuestos y en la contradicción con normas básicas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los límites a las leyes de presupuestos se señala que la STC 123/2016, de 23 de junio, exige que la conexión con los ingresos y gastos de una disposición contenida en una ley de presupuestos sea “directa, inmediata y querida por la norma”, lo cual requiere justificar las razones de tal vinculación; debiendo poseer la norma vocación de generalidad y no constituir una excepción a las reglas generales. En este caso, la regla general se desprende de los arts. 53 y siguientes de la Ley de las Cortes Valencianas 11/2000, y es la preferencia por los complementos que no comporten dedicación exclusiva (con cita de las SSTC 152/2014, de 25 de septiembre; 9/2013, de 28 de enero, y 38/2014, de 11 de marzo). Además la norma cuestionada no busca una reducción del gasto público (con cita de la STC 99/2018, de 19 de septiembre). Por lo que hace a la irrenunciabilidad del complemento específico de exclusividad, esta parte evoca la STC 197/2012, de 6 de noviembre, que resolvió que la norma resultaba contraria a las bases estatales en materia de sanidad, resaltando que no se trataba de una norma primordialmente retributiva, sino de régimen de incompatibilidades, es decir de régimen sustantivo del personal estatutario, excluido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disposición cuestionada no está en consonancia con la normativa básica estatal (art. 149.1.18 CE), pues el art. 77.2 de la Ley 55/2003, de 16 de diciembre, del Estatuto Marco del personal estatutario de los servicios de salud, muestra una clara preferencia por la consideración del complemento específico del personal facultativo de la sanidad pública como un complemento renunciable, en línea con lo que ya preveían tanto el Real Decreto-ley 3/2009, de 27 de marzo, de medidas urgentes en materia tributaria, financiera y concursal ante la evolución de la situación económica, como la Ley 66/1997, de 30 de diciembre, de medidas fiscales, administrativas y del orden social, que lo modificó (con cita de la STC 197/2012).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mayo de 2021, se acordó señalar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8 de Valencia plantea la cuestión de inconstitucionalidad en relación con el apartado 1 de la disposición adicional trigésima tercera de la Ley de las Cortes Valencianas 14/2016, de 30 de diciembre, de presupuestos de la Generalidad para el ejercicio 2017, por posible vulneración de los arts. 66.2 y 134.2 CE, al contrariar los límites señalados por la jurisprudencia constitucional al ámbito material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dicción literal del precepto cuestionado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trigésima tercera. Complemento específico B para jefes de servicio y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puestos de jefatura de servicio o sección de personal estatutario facultativo del sistema sanitario público de la Comunitat Valenciana, o que estén expresamente considerados equivalentes a estos, tendrán asignada la modalidad B de complemento específico, por lo que conllevarán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transitoriedad hacia esta modalidad de dedicación se desarrollará reglamentariamente. Hasta entonces continuará siendo aplicable para tales puestos la regulación contenida en los artículos 53 a 56 de la Ley de las Cortes Valencianas 11/2000, de 28 de diciembre, de medidas fiscales, de gestión administrativa y financiera y de organización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muestran favorables a que la cuestión planteada por el juzgado sea estimada doña Susana Soler Algarra, la demandante en el proceso contencioso-administrativo, y la fiscal general del Estado. Aunque inicialmente la demandante en el proceso a quo manifestó que la duda de inconstitucionalidad se contraía al apartado 1 de la disposición adicional, en sus alegaciones ante este tribunal sostiene que el apartado 2 resultaría también inconstitucional por conexión o consecuencia, y añade que la disposición cuestionada no está en consonancia con la normativa básica estatal dictada al amparo del art. 149.1.18 CE, lo que añadiría una segunda causa de invalidez. Por su parte consideran que la cuestión debe desestimarse el Gobierno de la Generalitat Valenciana y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planteamiento considera que la disposición adicional cuestionada puede haber traspasado los límites constitucionales de contenido establecidos para esta modalidad legal en los 66.2 y 134.2 CE, al regular los complementos específicos de aplicación al personal al servicio de instituciones sanitarias autonómicas. Sostiene el juzgado que, en caso de declararse la inconstitucionalidad de la norma cuestionada, el art. 48 del Reglamento de 2017 de ingreso y provisión de puestos de trabajo carecería de cobertura legal, resultaría contrario a la jerarquía normativa, y en consecuencia procedería estimar el recurso contencioso-administrativo, en el que se pretende la anulación de la base de la convocatoria del concurso para la provisión de jefaturas de servicio y sección asistenciales en varios hospitales dependientes de la administración autonómica, que desarrolla tal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de doña Susana Soler Algarra en relación con la extensión del objeto de la cuestión al párrafo 2 de la disposición adicional trigésima tercera de la Ley de las Cortes Valencianas 14/2016, de 30 de diciembre, de presupuestos de la Generalidad para el ejercicio 2017, este tribunal no accede, en este sentido, a la petición de la parte, sino que es su prerrogativa aceptar o rechazar esa pretensión. Como se dirá a continuación, el tribunal considera de oficio si procede o no la extensión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ampliación del parámetro de control, relacionada con la alegación de la demandante en el proceso a quo de que la disposición cuestionada vulneraría también la normativa básica estatal (art. 149.1.18 CE) y por tanto incurriría en inconstitucionalidad mediata o indirecta, esta no es posible. La duda planteada por la parte no es objeto de la cuestión, que viene determinada por el auto de planteamiento dictado por el juzgado. Esta posible causa de inconstitucionalidad no fue sometida a consideración de las partes del proceso a quo y del Ministerio Fiscal en el trámite de audiencia abierto conforme al art. 35.2 LOTC, lo que determina su consiguiente exclusión conforme a nuestra reiterada doctrina, al tratarse este de un trámite esencial y no haber habido oportunidad de pronunciarse sobre ello [STC 44/2019, de 27 de marzo, FJ 2 a), y sentencias ahí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presente cuestión ve ceñidos su objeto y fundamento a los términos en que ha sido planteada por el juzgado, sin perjuicio de la eventual declaración de inconstitucionalidad por conexión o consecuencia de otros apartados o preceptos de la misma disposición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los límites materiales de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contenido de las leyes de presupuestos está constitucionalmente determinado partiendo de su función como norma que ordena el gasto público, de modo que estas leyes están reservadas a un contenido que les es propio, contenido que además está reservado a ellas. Este es el que hemos denominado “contenido esencial”, integrado por la previsión de ingresos y la habilitación de gastos, así como por las normas que directamente desarrollan o aclaran las partidas presupuestarias en que el gasto público se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cabe la posibilidad de que las leyes de presupuestos contengan otras disposiciones no estrictamente presupuestarias, que hemos denominado “contenido eventual” o no imprescindible. Esta es una posibilidad limitada, con una justificación precisa en el principio de seguridad jurídica (art. 9.3 CE), esto es en “la certeza del Derecho que exige que una ley de contenido constitucionalmente definido, como es la ley de presupuestos generales del Estado, no contenga más disposiciones que las que guardan correspondencia con su función constitucional (arts. 66.2 y 134.2 CE), debido a la incertidumbre que una regulación de este tipo indudablemente origina” (STC 32/2000, de 3 de febrero, FJ 5). Es la propia función que cumple la ley de presupuestos en la Constitución, con las consecuentes restricciones al debate parlamentario (apartados 1, 6 y 7 del art. 134 CE), la que fundamenta en último término la limitación del contenido de las leyes de presupuestos (STC 9/2013,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controversias respecto del alcance de las leyes de presupuestos se han suscitado, primordialmente, en relación con los límites de su “contenido eventual”. Desde la STC 76/1992, de 14 de mayo, se estableció que para incluir en ellas, en forma compatible con los límites constitucionales, materias que no constituyen su núcleo esencial, mínimo e indisponible, deben cumplirse necesariamente dos condiciones: “la conexión de la materia con el contenido propio de este tipo de leyes y la justificación de la inclusión de esa materia conexa en la ley que aprueba anualmente los presupuestos generales” [FJ 4 a)]. Ese mismo pronunciamiento recuerda la razón de ser de este límite: “[e]l cumplimiento de estas dos condiciones resulta, pues, necesario para justificar la restricción de las competencias del poder legislativo, propia de las leyes de presupuestos, y para salvaguardar la seguridad jurídica que garantiza el art. 9.3 C.E., esto es, la certeza del Derecho que exige que una ley de contenido constitucionalmente definido, como es la ley de presupuestos generales, no contenga más disposiciones que las que corresponden a su función constitucional (arts. 66.2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76/1992 vino a matizar expresamente la doctrina existente hasta ese momento, y la posterior STC 237/1992, de 15 de diciembre dejó constancia del cambio jurisprudencial: si bien se podrán establecer en las leyes de presupuestos “otras disposiciones de carácter general en materias propias de la ley ordinaria estatal […] que guarden directa relación con las previsiones de ingresos y las habilitaciones de gastos de los presupuestos o con los criterios de política económica general en que se sustentan”, se exige “una relación funcional directa de las normas del texto articulado con los estados de ingresos y gastos, como ‘complemento necesario para la mayor inteligencia y para la mejor y más eficaz ejecución del presupuesto y, en general, de la política económica del Gobierno’” (FJ 3). La jurisprudencia posterior ha insistido en ello, confirmando que “si bien la ley de presupuestos puede ser un instrumento para una adaptación circunstancial de las distintas normas, no tienen en ella cabida las modificaciones sustantivas del ordenamiento jurídico, a menos que estas guarden la suficiente conexión económica (relación directa con los ingresos o gastos del Estado o vehículo director de la política económica del Gobierno) o presupuestaria (para una mayor inteligencia o mejor ejecución del presupuesto)” (STC 123/2016, de 23 de junio, FJ 3, y antes la STC 152/2014, de 25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sobre el requisito de la vinculación necesaria del contenido eventual con los gastos e ingresos públicos, se ha recalcado la importancia de que dicha conexión sea “inmediata y directa”. Esto significa que no pueden incluirse en las leyes de presupuestos normas “cuya incidencia en la ordenación del programa anual de ingresos y gastos es solo accidental y secundaria y por ende insuficiente para legitimar su inclusión en la Ley de presupuestos” [STC 152/2014, de 25 de septiembre, FJ 4 a)]. Este límite requiere particular precisión, pues rara vez habrá medidas que sean estrictamente neutrales en relación con los ingresos y gastos públicos, dada la evidencia de que toda medida legislativa es susceptible de tener impacto en el gasto público o en la estimación de ingresos. La jurisprudencia constata, en este sentido, que “toda medida legislativa tendrá siempre algún efecto presupuestario, porque requerirá un incremento de gasto presupuestario o la dotación de una partida, o porque supondrá, por el contrario, una reducción del gasto o un incremento de los ingresos” [STC 152/2014, FJ 4 a); en el mismo sentido, entre otras, SSTC 206/2013, de 5 de diciembre, FJ 2, y 123/2016, de 23 de junio, FJ 4]. En consecuencia, dada la incidencia que cualquier medida puede tener en la estimación del ingreso o en la determinación del gasto, la clave radica en que la conexión con el objeto del presupuesto (habilitación de gastos y estimación de ingresos) sea directa, inmediata y querida por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 amplia casuística a que ha dado lugar la aplicación de los límites anteriores a las controversias planteadas, conviene traer a colación la siguiente por su relevancia para la cuestión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contenido eventual de una ley de presupuestos, en general no caben las normas que integran el régimen de la función pública: así las normas sobre procedimientos de acceso de los funcionarios sanitarios locales interinos a la categoría de funcionarios de carrera (STC 174/1998, de 23 de julio, FFJJ 6 y 7); las normas de provisión de los puestos de trabajo del personal sanitario (STC 203/1998, de 15 de octubre, FFJJ 3 a 5); las normas sobre la edad de pase a la situación de segunda actividad de los funcionarios del Cuerpo Nacional de Policía (STC 234/1999, de 16 de diciembre, FFJJ 4 y 5); o las normas sobre requisitos de titulación necesaria para acceder al Cuerpo Superior de Auditores del Tribunal de Cuentas (STC 9/2013,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Encuentran cabida en el contenido eventual, normas que guardan conexión con el régimen retributivo de la función pública [STC 152/2014, de 25 de septiembre, FJ 3 a)], con incidencia directa en el gasto público presupuestado. Así caben en las leyes de presupuestos las normas de incompatibilidad de percepción de haberes activos y de pensiones (STC 65/1990, de 5 de abril, FJ 3); el incremento de retribuciones salariales para el personal al servicio de las administraciones públicas (STC 237/1992, de 15 de diciembre); o la creación de un complemento retributivo para determinados cargos públicos (STC 32/2000, de 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cuestión de la categorización de los complementos retributivos no es siempre pacífica. Los complementos retributivos son figuras que contemplan una doble dimensión, de un lado meramente económica y vinculada al régimen de retribuciones de los funcionarios o personal al servicio de las administraciones públicas y, de otro lado, funcional o de organización del servicio, porque, como establece el art. 41 de la Ley 55/2003, de 16 de diciembre, del Estatuto Marco del personal estatutario de los servicios de salud, su finalidad es, entre otras, y por lo que aquí interesa, incentivar la dedicación al servicio público y, en el caso del complemento específico que prima la dedicación y responsabilidad, pretende retribuir las condiciones particulares de algunos puestos (art. 42 del Estatuto Marco). Por eso, aunque la STC 32/2000, de 3 de febrero, admitió que la ley de presupuestos pudiera crear un complemento retributivo para determinados cargos públicos (asumiendo que la previsión sobre complementos retributivos formaba parte del contenido posible o eventual de la ley de presupuestos, y no de su contenido mínimo, porque no representaba la expresión cifrada de ingresos o la habilitación de gastos), la posterior STC 197/2012, de 6 de noviembre, al determinar el título competencial correspondiente a la regulación del régimen de complementos específicos del personal al servicio de la administración sanitaria, concluye que esta norma, con tener consecuencias en el ámbito retributivo, es una norma “relativa a las condiciones en las que personal sanitario ha de prestar su servicio más que de las repercusiones económicas de dicha prestación, pese a que es evidente que estas últimas existen”. E insiste este pronunciamiento en la misma idea al afirmar que “no estamos, en consecuencia y pese a lo que a primera vista pudiera parecer, ante una previsión de carácter retributivo, que es aquí una consecuencia en forma de contraprestación económica de la dedicación exclusiva previamente impuesta por la norma, sino que se trata de una norma relacionada con la posibilidad de que el personal sanitario compatibilice su actividad en el sector público con otras de la misma naturaleza en el ámbito privado, en la medida en que la percepción de citado complemento específico excluye, como regla general, cualquier compatibilidad que, por el contrario, es posible en caso de que dicho complemento no se perciba. Se trata, en suma, de una norma relativa a las condiciones en las que personal sanitario ha de prestar su servicio más que de las repercusiones económicas de dicha prestación, pese a que es evidente que estas últimas existen”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claridad de esta sentencia, más reciente es la STC 99/2016, de 25 de mayo, la que ha venido a considerar contenido eventual válido de la ley de presupuestos una medida que pretende evitar el incremento de las retribuciones del personal del sector público, lo cual se justifica en que es “una previsión que, en su conjunto, tiene la evidente finalidad de contribuir a la contención del gasto público. No existe duda, por tanto, de que la disposición impugnada tiene una conexión directa con los gastos del Estado y con los criterios de política económica, pues, al tiempo que prohíbe establecer incrementos retributivos en el supuesto regulado, potencia el ahorro económico en la cobertura de las necesidades de personal en el sector público”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ha de tenerse presente la doctrina constitucional acerca de la proyección de toda esta jurisprudencia a las leyes de presupuestos autonómicas citando la STC 86/2013, de 11 abril, cuyo fundamento jurídico 3 advierte que la doctrina derivada del art. 134 CE, en cuanto precepto regulador de los presupuestos estatales no es aplicable automáticamente a las leyes presupuestarias autonómicas. En efecto, el canon de constitucionalidad de esas fuentes normativas es el contenido en los respectivos estatutos de autonomía, en las leyes estatales que dentro del marco constitucional se hubieran dictado para delimitar las competencias entre el Estado y las comunidades autónomas y, por supuesto, en las reglas y principios constitucionales aplicables a todos los poderes públicos que conforman el Estado en sentido amplio, además de evidentemente en las reglas y principios constitucionales específicos dirigidos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leyes presupuestarias de la Comunidad Valenciana, el FJ 4 de la STC 86/2013, de 11 abril, concluyó que cumplen la misma función y quedan en consecuencia sometidas a los mismos límites materiales y temporales que las del Estado. De modo que toda la doctrina constitucional expuesta, en relación con el contenido necesario y contenido eventual de las leyes de presupuestos, resulta aplicable a las leyes de presupuestos de la Generalitat Valenciana, y en consecuencia a la disposición aquí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del contenido de la disposición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proyectar la jurisprudencia expuesta a la solución de la cuestión planteada es necesario, ante todo, definir el contenido de la disposición cuestionada y determinar si se trata o no de una norma esencialmente retributiva. Para ello, resulta necesario analizar el conjunto normativo expuesto en los escritos de alegaciones de fiscalía y de las Cortes, porque de tal lectura puede deducirse si la disposición impugnada aporta contenido normativo propio relativo al estatuto funcionarial, o se limita a derivar de un régimen previamente establecido una consecuencia retributiva o económica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28 de febrero de 2018 del director general de Recursos Humanos y Económicos (“DOGV” de 14 de marzo de 2018), que convoca la plaza de jefatura de servicio a que desea concursar la recurrente en instancia, establecía en su base primera lo siguiente: “1.1. El régimen jurídico de la plaza objeto de la convocatoria es el establecido en el Estatuto Marco del Personal Estatutario de los Servicios de Salud, aprobado por Ley 55/2003, de 16 de diciembre. El régimen de dedicación del personal facultativo que resulte adjudicatario de la plaza será de dedicación exclusiva, debiendo compaginar quien las ocupe la actividad asistencial con las funciones propias del puesto, en virtud de las necesidades del centro, según lo previsto en el artículo 48 y disposición transitoria primera del Decreto 192/2017,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base impugnada en la instancia hace referencia al Estatuto Marco del personal estatutario de los servicios de salud, aprobado por Ley 55/2003, de 16 de diciembre y al Decreto 192/2017, de 1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Marco, que integra las bases del régimen estatutario de este personal de los servicios de salud con arreglo a la previsión contenida en el art. 149.1.18 CE, establece en su art. 41, que el sistema retributivo del personal estatutario se estructura en retribuciones básicas y retribuciones complementarias, orientándose, estas últimas a la “motivación del personal, a la incentivación de la actividad y la calidad del servicio, a la dedicación y a la consecución de los objetivos planificados”, siendo su cuantía adecuada a lo que dispongan las correspondientes leyes de presupuestos y correspondiendo a los servicios de salud de las comunidades autónomas y entes gestores de asistencia sanitaria el establecimiento de los mecanismos necesarios para garantizar el pago de la actividad realmente realizada, mediante la ordenación de puestos de trabajo y la ordenación de las retribuciones complementarias. Junto a lo anterior, en el art. 43.2 b) se determina que una de las modalidades de retribución complementaria es el “complemento específico, destinado a retribuir las condiciones particulares de algunos puestos en atención a su especial dificultad técnica, dedicación, responsabilidad, incompatibilidad, peligrosidad o penosidad”. Mientras que en el art. 77.2 de esta misma ley se establece que “en el ámbito de cada servicio de salud se establecerán las disposiciones oportunas para posibilitar la renuncia al complemento específico por parte del personal licenciado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66/1997, de 30 de diciembre, de medidas fiscales, administrativas y de orden social, estableció el carácter personal y renunciable del complemento específico, y autorizó a los servicios de salud de las comunidades autónomas a adoptar las disposiciones oportunas para que el personal facultativo pudiera renunciar al complemento específico. De esta regulación se puede deducir que la dedicación exclusiva forma parte de los complementos que comportan el régimen retributivo de la persona sujeta al Estatuto Marco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autonómico, la Generalitat valenciana no ha desarrollado por ley la ordenación del régimen del personal estatutario de los servicios de salud, si bien existe una norma de rango legal de función pública, la Ley de las Cortes Valencianas 10/2010, de 9 de julio, de ordenación y gestión de la función pública Valenciana, que establece el régimen de complementos en el art. 76, denominado “retribuciones complementarias”, pero sin definir con precisión la vinculación entre un determinado tipo de complemento y el régimen de dedicación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estrecha ese vínculo precisamente en una ley de acompañamiento de los presupuestos, concretamente en el art. 54 de la Ley  de las Cortes Valencianas 11/2000, de 28 de diciembre, de medidas fiscales, de gestión administrativa y financiera, y de organización de la Generalitat Valenciana. Este precepto establece que: “los complementos específicos de aplicación al personal al servicio de las instituciones sanitarias dependientes de la Conselleria de Sanidad son los siguientes: Complemento específico A: destinado a retribuir uno o varios de los conceptos incluidos en el apartado b) del artículo 2.3 del Real Decreto-ley 3/1987 de 11 de septiembre, excepto el de dedicación exclusiva, incompatibilidad y dedicación de tardes. Complemento específico B: destinado a retribuir los conceptos incluidos en el complemento A, más la dedicación exclusiva o incompatibilidad. Complemento específico C: destinado a retribuir los conceptos expresados en el complemento A, más la dedicación de tardes. Este complemento sólo se aplicará al personal incluido en el ámbito del estatuto de personal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termina de concretarse la conexión entre la aplicación del complemento específico B y la dedicación exclusiva en la disposición adicional trigésimo tercera de la Ley de las Cortes Valencianas 14/2016, ahora cuestionada, trasladándose posteriormente esta previsión al Decreto 192/2017, de 1 de diciembre, por el que se aprueba el reglamento de selección y provisión de personal estatutario al servicio de instituciones sanitarias públicas del Sistema Valenciano de Salud, ordena el régimen de retribuciones tal y como establece el Estatuto Marco. De hecho este decreto se elabora con la intención declarada en el preámbulo de ajustarse tanto al Estatuto Marco, como al Real Decreto Legislativo 5/2015, de 30 de octubre, por el que se aprueba el texto refundido de la Ley del estatuto básico del empleado público. También en el preámbulo se establece que el decreto recoge por vez primera, y junto con otras medidas, la obligatoriedad de dedicación exclusiva para ocupar plazas de jefatura de servicio y sección, para asegurar “un procedimiento más garantista de la calidad asistencial”. Esa obligatoriedad se concreta en el art. 48.2 del reglamento, que establece literalmente que “las plazas de jefatura de servicio y de sección de personal facultativo tendrán aparejada dedicación exclusiva, debiendo compaginar quien las ocupe la actividad asistencial con las funciones propias del puesto, en virtud de las necesidades del centro”. Previsión esta completada por la disposición transitoria primera que establece que “el complemento específico modalidad ‘B’, que significa la dedicación en régimen de exclusividad al puesto público, asignado a los puestos de jefatura de servicio y sección de personal facultativo en el artículo 48 del presente reglamento, tendrá efecto, en cada uno de tales puestos, a partir de la toma de posesión que tenga lugar como consecuencia de los respectivos procesos de convocatoria pública para la provisión reglamentaria que sean publicados desde la entrada en vigor de este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disposición adicional cuestionada, y, sucesivamente el art. 48.2 del Decreto 192/2017, de 1 de diciembre, asigna a los puestos de jefatura de servicio o sección de personal estatutario facultativo del sistema sanitario público de la Comunitat Valenciana, o que estén expresamente considerados equivalentes a estos, la modalidad B de complemento específico, habiendo sido asociado a este complemento la retribución de la exclusividad en el art. 54 de la Ley de las Cortes Valencianas 11/2000, de 28 de diciembre, de medidas fiscales, de gestión administrativa y financiera, y de organización de la Generalitat Valenciana, en desarrollo de lo previsto en la Ley autonómica 10/2010, de 9 de julio, y en el estatuto marco de 2003 como legislación básica estatal. De lo dicho se concluye que la norma cuestionada define con exactitud, y con carácter innovador del ordenamiento, los puestos de trabajo específicos que deben desempeñarse en régimen de dedicación exclusiva, concretando que las jefaturas de servicio o sección de personal estatutario facultativo del sistema sanitario público, serán retribuidas con este complemento específico que exige la dedicación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Definida de este modo el contenido y alcance de la norma cuestionada, no puede sino concluirse, acudiendo a lo que establece el FJ 9 de la STC 197/2012, de 6 de noviembre, que esta regla nueva, relativa a la dedicación exclusiva de las jefaturas de servicio o sección del personal estatutario facultativo del sistema sanitario público, es una norma que integra el régimen de la función pública específico del personal estatutario de los servicios de salud de la Generalitat Valenciana, y que, por esa razón está excluido del contenido eventual de la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no se limita a formular el régimen retributivo específico de determinados puestos que integran esa función pública, sino que, como se apunta en la citada STC 197/2012 “se trata de una norma relacionada con la posibilidad de que el personal sanitario compatibilice su actividad en el sector público con otras de la misma naturaleza en el ámbito privado, en la medida en que la percepción del citado complemento específico excluye, como regla general, cualquier compatibilidad que, por el contrario, es posible en caso de que dicho complemento no se perciba. Se trata, en suma, de una norma relativa a las condiciones en las que personal sanitario ha de prestar su servicio más que de las repercusiones económicas de dicha prestación, pese a que es evidente que estas últimas existen”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asignar el complemento específico B a los puestos de jefatura de servicio y sección, o a los puestos que estén expresamente considerados equivalentes a estos, el legislador presupuestario está consignando, mediante la disposición adicional cuestionada, un crédito presupuestario cierto. Pero también está estableciendo el régimen laboral que se asocia al cobro del complemento y, por tanto, se trata de una norma “relativa a las condiciones en las que personal sanitario ha de prestar su servicio más que de las repercusiones económicas de dicha prestación, pese a que es evidente que estas últimas existen” (STC 197/2012,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 otros términos, la norma cuestionada tiene por finalidad esencial prever una restricción de la actividad de quienes concursen a los puestos de jefatura de servicio y sección, redefiniendo su estatuto funcionarial. De esa redefinición se deriva, en aplicación del marco normativo al que hemos hecho referencia anteriormente, una determinada carga económica, que tiene su reflejo en la previsión presupuestaria. Pero la vinculación del complemento B a las jefaturas de servicio o sección en la ley de presupuestos no responde a la voluntad de prever una determinada partida presupuestaria, sino de definir la modalidad de prestación de un servicio de la que se deriva una determinada consecuencia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asignación de un complemento retributivo que acarreaba dedicación exclusiva e incompatibilidad, debe considerarse una opción del legislador presupuestario que excede los límites materiales de la ley de presupuestos. Por tanto, la disposición adicional trigésimo tercera, apartado 1, de la Ley de las Cortes Valencianas 14/2016, de 30 de diciembre, de presupuestos de la Generalitat para el ejercicio 2017, resulta contraria a las exigencias de los arts. 66.2 y 134.2 CE, por lo que debe estimarse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Inconstitucionalidad por conexión o consecuencia del apartado 2 de la disposición adicional trigésima tercera de la Ley de las Cortes Valencianas 14/2016, de 30 de diciembre, de presupuestos de la Generalitat para el ejercicio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debemos plantearnos, tal y como alega la demandante en instancia, si el apartado 2 de la disposición adicional cuestionada resulta también inconstitucional por conexión o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apartado sostiene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haya tenido efecto en un determinado puesto el complemento específico B según lo dispuesto en el punto anterior y, posteriormente, el personal cese en dicha jefatura y vuelva a desempeñar el puesto básico reservado, podrá optar entre mantener el régimen de dedicación exclusiva o acogerse a alguna de las otras dos modalidades de complemento específico previstas para el personal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opción podrá llevarse a cabo por una sola vez, en el momento de la toma de posesión del puesto básico reservado, aplicándose a continuación el régimen general de regulación del complemento específico de personal facultativo, citado en el párrafo segundo del punto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una vez declarada la inconstitucionalidad de la previsión contenida en el párrafo 1 de la disposición adicional trigésima tercera, por haber excedido los límites materiales de la ley de presupuestos, no cabe sino concluir que la previsión del régimen de optatividad entre complementos, una vez concluido el mandato de un determinado funcionario o funcionaria como jefe de servicio o sección, debe correr la misma suerte, en la medida en que también ha de ser calificado como regulación del régimen de la función pública específico del personal estatutario de los servicios de salud de la Generalitat Valenciana. Y, por tanto, también queda excluido del contenido eventual de la ley de presupuestos.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presente cuestión de inconstitucionalidad núm. 5150-2019 y declarar la inconstitucionalidad y nulidad de la disposición adicional trigésima tercera, apartado 1, de la Ley de las Cortes Valencianas 14/2016, de 30 de diciembre, de presupuestos de la Generalitat para el ejercicio 2017, y del apartado 2 del mismo precepto por conexión o consecuencia, al resultar ambos contrarios a los arts. 66.2 y 134.2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