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3648-2021, promovido por don Mohamed Achraf, en relación con el auto de 22 de abril de 2021 de la Sección Primera de la Sala de lo Penal de la Audiencia Nacional, en el recurso de apelación núm. 240-2021,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el auto núm. 274-2021, de 22 de abril, dictado por la Sección Primera de la Sala de lo Penal de la Audiencia Nacional, que desestimó el recurso de apelación núm. 240-2021, interpuesto contra el auto del Juzgado Central de Menores en funciones de vigilancia penitenciaria de 29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14 de febrero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274/2021, de 22 de abril, impugnado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3648-2021,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