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3260-2022, promovido por don Eisenhower Serna Silva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9 de mayo de 2022 la procuradora de los tribunales doña Silvia Malagón Loyo, en nombre y representación de don Eisenhower Serna Silva y bajo la dirección de la letrada doña María Begoña Polo Casas, interpuso demanda de amparo contra providencia de 23 de marzo de 2022, dictada en el recurso de casación 8863-2021 por la Sección Primera de la Sala de lo Contencioso-Administrativo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9 de marzo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3260-2022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