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193</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24 de abril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1067-2022, promovido por don José González Orti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18 de febrero de 2022 el procurador de los tribunales don Luis Fernando Álvarez Wiese, en nombre y representación de don José González Orti y bajo la dirección del letrado don José Blas De Tapia Gómez, interpuso demanda de amparo contra la providencia de 13 de enero de 2022, en el recurso de casación núm. 3179-2019, dictada por la Sección Primera de la Sala de lo Contencioso-Administrativo del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16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1067-2022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abril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