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5887-2018, promovido por doña Inés Arrimadas García, don Matías Alonso Ruiz, doña Susana Beltrán García, doña Marina Bravo Sobrino, don Carlos Carrizosa Torres, don Juan María Castel Sucarrat, doña Noemí de la Calle Sifré, doña Carmen de Rivera Pla, don Francisco Javier Domínguez Serrano, don José María Espejo-Saavedra Conesa, don Antonio Espinosa Cerrato, don Joan García González, don David Mejía Ayra, don Javier Rivas Escamilla, doña Lorena Roldan Suárez, don Alfonso Sánchez Fisac, don Carlos Sánchez Martín, don Sergio Sanz Jiménez, doña Sonia Sierra Infante, don Jorge Soler González, doña Elisabeth Valencia Mimbrero, doña Laura Vílchez Sánchez, don Ignacio Martín Blanco, doña Mari Luz Guilarte Sánchez,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y doña Maialen Fernández Cabezas, diputados del grupo parlamentario Ciutadans en el Parlamento de Cataluña, representados por el procurador de los tribunales don don José Luís García Guardia, contra los siguientes actos parlamentarios: (1) el acuerdo de la mesa del Parlamento de Cataluña de 18 de septiembre de 2018, por el que interpretó que la igualdad de votos en las votaciones de una comisión puede dirimirse conforme al criterio sostenido habitualmente por la Cámara al ponderar el número de votos de los que cada grupo dispone en el Pleno, entendiendo que esto último se refiere al número de diputados de cada grupo que mantienen la condición plena de miembros del Parlamento o diputados de derecho en función de los resultados electorales conseguidos (“Butlletí Oficial del Parlament de Catalunya” número 159, de 27 de septiembre de 2018); (2) el acuerdo de la mesa del Parlamento de Cataluña de 25 de septiembre de 2018, en el que no se atendieron las peticiones de reconsideración presentadas por los diputados del grupo parlamentario aquí recurrentes en relación con el acuerdo de 18 de septiembre de 2018; (3 y 4) el acuerdo de la mesa del Parlamento de Cataluña de 9 de octubre de 2018, por el cual se reitera el citado acuerdo de 18 de septiembre de 2018 y se insta a aplicarlo a los presidentes de comisiones parlamentarias; así como el acuerdo del mismo órgano, de 16 de octubre de 2018, reiterando de nuevo el anterior de 18 de septiembre de 2018, en su aplicación por todas las comisiones; (5) el acuerdo de la mesa del Parlamento de Cataluña de 19 de octubre de 2018, por el que se desestima la reconsideración solicitada por los recurrentes frente a los anteriores acuerdos de 9 y 16 de octubre de 2018; (6) el acuerdo de la mesa del Parlamento de Cataluña de 25 de septiembre de 2018, de trasladar a la comisión del estatuto de los diputados y del Pleno el debate del punto sobre “l’examen de l’afectació sobre els drets de determinats parlamentaris de la interlocutòria del Tribunal Suprem de 9 de juliol de 2018”; (7) el acuerdo de la mesa del Parlamento de 26 de septiembre de 2018, que rechaza la reconsideración presentada por el grupo parlamentario de Ciutadans en el que se integran los aquí recurrentes contra el anterior acuerdo; (8) el acuerdo de la Comisión del Estatuto de los Diputados del Parlamento de Cataluña de fecha 26 de septiembre de 2018, de incluir en el orden del día de la sesión de dicha comisión prevista para el día 28 de septiembre de 2018 el debate del punto mencionado en el acuerdo 5; (9 y 10) los acuerdos de la Comisión del Estatuto de los Diputados del Parlamento de Cataluña de 28 de septiembre de 2018 por los que se rechaza la propuesta de exclusión del citado examen del orden del día de la sesión y se decide elevar al Pleno un dictamen por el que se sometía a su consideración (i) la suspensión de los derechos y deberes parlamentarios de los diputados procesados, y (ii) la posibilidad de la sustitución de los diputados procesados en el ejercicio de sus derechos parlamentarios por otro diputado miembro del mismo grupo parlamentario designado por el interesado; (11) el acuerdo del Pleno del Parlamento de 2 de octubre de 2018, por el que se rechazó la suspensión de los derechos y deberes parlamentarios de los diputados don Carles Puigdemont i Casamajó, don Oriol Junqueras i Vies, don Jordi Turull i Negre, don RaüI Romeva i Rueda, don Josep Rull i Andreu y don Jordi Sànchez i Picanyol; y se permitió que “mientras dure la situación jurídica actual y no se resuelvan los recursos presentados por sus defensas”, sus derechos parlamentarios fueran ejercidos “por el miembro de su grupo parlamentario que los interesados designen”; (12) el acuerdo de la mesa del Parlamento de Cataluña de 3 de octubre de 2018, que admitió la procedencia y otorgó valor y vigencia a la designación por los señores Junqueras i Vies y Romeva i Rueda de otro diputado para que ejerciera sus derechos parlamentarios; (13) el acuerdo de la mesa del Parlamento de 8 de octubre de 2018, mediante el cual se desestimó la reconsideración planteada por el Grupo Parlamentario de Ciutadans contra el acuerdo anteriormente indicado; (14 y 15) los acuerdos del Pleno del Parlamento de 11 de octubre de 2018, mediante los cuales, previo cómputo del voto de los señores Romeva i Rueda y Junqueras i Vies, se rechazaba la aprobación de las propuestas formuladas por el grupo Ciutadans en el que se integran los diputados recurrentes, en concreto la resolución 1 (“Les persones, al centre: prioritzem l’agenda social i els problemes reals dels catalans”) y 10 (“Seguretat i estabilitat perquè Catalunya recuperi les oportunitats econòmiques perdudes amb el procés”), dentro del debate general sobre “la priorització de l’agenda social i la recuperació de la convivencia”. Así también, la demanda impugna sin más precisión, todas las decisiones y actuaciones del presidente del Parlamento tendentes a hacer efectivos dichos acuerdos. Han comparecido y formulado alegaciones el Parlamento de Cataluña, don Carles Puigdemont i Casamajó,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noviembre de 2018, don José Luís García Guardia, Procurador de los tribunales, en nombre y representación de doña Inés Arrimadas García, don Matías Alonso Ruiz, doña Susana Beltrán García, doña Marina Bravo Sobrino, don Carlos Carrizosa Torres, don Juan María Castel Sucarrat, doña Noemí de la Calle Sifré, doña Carmen de Rivera Pla, don Francisco Javier Domínguez Serrano, don José María Espejo-Saavedra Conesa, don Antonio Espinosa Cerrato, don Joan García González, don David Mejía Ayra, don Javier Rivas Escamilla, doña Lorena Roldan Suárez, don Alfonso Sánchez Fisac, don Carlos Sánchez Martín, don Sergio Sanz Jiménez, doña Sonia Sierra Infante, don Jorge Soler González, doña Elisabeth Valencia Mimbrero, doña Laura Vílchez Sánchez, don Ignacio Martín Blanco, doña Mari Luz Guilarte Sánchez,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y doña Maialen Fernández Cabezas, diputados del grupo parlamentario Ciutadans en el Parlamento de Cataluña, interpuso recurso de amparo contra los actos parlamentarios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causa seguida ante la Sala Segunda del Tribunal Supremo con el núm. 20907-2017, contra varios parlamentarios catalanes por la presunta comisión de los delitos de rebelión, desobediencia y malversación de caudales públicos, el magistrado instructor dictó auto el 9 de julio de 2018 por el que acordó, entre otros pronunciamientos y en lo que importa al presente recurso de amparo, como punto segundo de su dispositiva,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“Comunicar a la mesa del Parlamento autonómico de Cataluña, que los procesados y miembros de ese Parlamento: Carles Puigdemont i Casamajó, Oriol Junqueras i Vies, Jordi Turull i Negre, Raül Romeva i Rueda, Josep Rull i Andreu y Jordi Sànchez Picanyol, han quedado suspendidos —automáticamente y por imperio del artículo 384 bis de la LECrim— en las funciones y cargos públicos que estaban desempeñando, habiendo de proceder la mesa del Parlamento a adoptar las medidas precisas para la plena efectividad de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Comunique también a la mesa del Parlamento que cualquier alteración procesal que suponga la desaparición de alguno de los presupuestos normativos determinantes de la suspensión de estos procesados, se participará a la cámara legislativa, también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Particípese igualmente a la mesa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se acordaron conforme a lo razonado en el fundamento de Derecho segundo del mismo auto. En él, tras constatar la firmeza de las resoluciones judiciales que decretaron el procesamiento de dichos diputados y su prisión provisional, se hizo cita del art. 384 bis LECrim, recordando que su constitucionalidad fue respaldada por nuestra STC 71/1994, de 3 de marzo, cuyo fundamento jurídico 6 reproduce en parte, incluyendo la compatibilidad de la suspensión de cargos con los derechos fundamentales del art. 23 CE. Añade el auto, no obstante, que al tratarse de una medida cautelar de eficacia no definitiva, como forma de salvaguardar el ejercicio de aquellos derechos (art. 23 CE) se justifica adoptar las medidas arriba mencionadas, que traslada luego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día 13 de julio de 2018, el órgano interno del Parlamento de Cataluña, Oïdoria de Comptes y Tresoreria, dejó de satisfacer derecho económico alguno a los diputados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una vez interpuesto recurso de apelación por algunos de los procesados contra el auto de 9 de julio de 2018, la sala de recursos de la Sala Segunda del Tribunal Supremo los desestimó por auto de 30 de julio de 2018. En lo que importa al presente recurso de amparo, en el fundamento de Derecho cuarto, 4, la Sala afirmó: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 la posibilidad, contemplada en el auto impugnado, de que los recurrentes sean sustituidos temporalmente en el ejercicio de sus responsabilidades políticas, aludida por todos los recurrentes, su reproche está injustificado, pues es claro que el instructor se ha limitado a comunicar al Parlamento Catalán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 lo cual está muy alejado de cualquier pretensión de indicar al Parlamento cuál debe ser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mes de septiembre de 2018, el grupo parlamentario de Ciutadans solicitó a la mesa del Parlamento, al no haber dado cumplimiento al requerimiento efectuado por el Tribunal Supremo, que procediese a adoptar las medidas adecuadas en consonancia con la suspensión de funciones de determinados diputados, y a efectos de evitar que las presidencias de comisiones parlamentarias se viesen obligadas a tomar decisiones y/o criterios que pudiesen ser dispares y contradictorios en ausencia de las medidas precisas para la suspensión por parte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presididas por diputados del grupo parlamentario de Ciutadans habían decidido, ante el requerimiento del Tribunal Supremo y al no haber recibido comunicación alguna de la mesa del Parlamento, aplazar la proclamación de resultados en los casos de empate producidos atendiendo al criterio del voto ponderado en función de los votos disponibles en Pleno por los diferentes grupos parlamentarios, tal y como preceptúa el art. 102.2 del Reglamento del Parlamento de Cataluña (en adelante,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septiembre de 2018, la mesa del Parlamento de Cataluña acordó que “la igualdad de votos en las votaciones de una comisión puede dirimirse conforme al criterio sostenido habitualmente en la Cámara, esto es, ponderando el número de votos que cado grupo dispone en el Pleno, entendiendo que esto último se refiere al número de diputados de cada grupo que mantienen la condición plena de miembros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facto, la mesa extendió dicha condición plena de miembros del Parlamento a efectos de la ponderación del voto en caso de empate en comisiones parlamentarias, a los diputados suspendidos por el Tribunal Supremo. Así, la aclaración de dicho acuerdo por parte del presidente del Parlamento, fue la siguiente: “El presidente avanza su criterio respecto de que el voto ponderado debe computarse de acuerdo con el número de derecho de los diputados miembros de la Cámara, que emana de los resultados electorales, independientemente de la casuística que presente cada diputado”. De acuerdo con dicha aclaración, la resolución en cuestión fue publicada en el “Boletín Oficial del Parlamento de Cataluña” de 27 de septiembre de 2018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de votos en las votaciones de una comisión puede dirimirse conformemente con el criterio sostenido habitualmente en la Cámara, esto es, ponderando el número de votos del que cada grupo dispone en el Pleno, entendiendo que esto último se refiere al número de diputados de cada grupo que mantienen la condición plena de miembros del Parlamento o diputados de derecho en función de los resultados electorales obtenidos”.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de Ciutadans solicitó en la misma fecha la reconsideración del citado acuerdo de 18 de septiembre de 2018, alegando entre otras infracciones, además de la del art. 102.2 del Reglamento de la Cámara, la del art. 118 CE (respecto del incumplimiento de lo acordado en el auto del magistrado instructor del Tribunal Supremo, de 9 de julio de 2018), y una “clara injerencia sobre el derecho de los representantes públicos a ejercer su ius in officium en condiciones de igualdad pues al otorgar valor y efectividad jurídica a un derecho de voto que por imperativo de la ley no lo tiene se está afectando al proceso de formación de la voluntad de la cámara parlamentaria, incidiéndose indebida e injustificadamente sobre los resultados definitivos de las votaciones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reconsideración fue rechazado por la mesa el día 25 de ese mismo mes y año, fundando su resolución en lo que llama una interpretación sistemática del reglamento —especialmente los arts. 35.2 y 55.3— que dote de un significado unitario a los distintos preceptos reglamentarios referidos al voto ponderado, acorde además con la idea expresada en el art. 48.2 RPC, de acuerdo con el cual los grupos parlamentarios participan en las comisiones en proporción a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misma fecha, con los votos favorables de su presidente, el vicepresidente primero, el secretario primero y la secretaria cuarta, la mesa de la Cámara acordó trasladar a la Comisión del Estatuto de los Diputados “el examen de la afectación sobre los derechos de determinados parlamentarios del auto del Tribunal Supremo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día siguiente, 26 de septiembre de 2019, el grupo parlamentario Ciutadans presentó escrito solicitando la reconsideración del indicado acuerdo, recordando la automaticidad de la suspensión ex lege prevista en el art. 384 bis LECrim y comunicada por el magistrado instructor del Tribunal Supremo en su auto de 9 de julio de 2018, con indicación a la mesa para que adoptase las medidas necesarias para la efectividad de dicha suspensión, estando esta última obligada a cumplir las resoluciones judiciales firmes ex art. 118 CE, y por ello la improcedencia de someter a criterio y votación de cualquier órgano el cumplimiento o no de la resolución judicial comunicada.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de la mesa del Parlamento celebrada el 26 de septiembre de 2018, luego de recogerse en el acta la intervención de varios de sus miembros. Fue sometida a votación la solicitud de reconsideración presentada por los recurrentes, siendo esta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28 de septiembre de 2018, tanto la mesa de la Comisión del Estatuto de los Diputados, como la propia comisión rechazaron las peticiones del grupo parlamentario de Ciutadans de excluir de su sesión de esa fecha el debate y votación del “examen sobre el dictamen de suspensión de los derechos y deberes parlamentarios”, relativo a los diputados automáticamente suspendidos, por lo que la citada comisión elevó al Pleno del Parlamento de Cataluña un dictamen mediante el cual proponía: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Acordar, en su caso, por mayoría absoluta de los miembros del Pleno del Parlamento, la suspensión de los derechos y deberes parlamentarios de los diputados Carles Puigdemont y Casamajó, Oriol Junqueras i Vies, Jordi Turull i Negre, Raül Romeva i Rueda, Josep Rull i Andreu, y Jordi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Acordar en su caso, que mientras dure la situación jurídica actual y no se resuelvan los recursos presentados por sus defensas, los derechos parlamentarios de los diputados Carles Puigdemont, Oriol Junqueras i Vies, Jordi Turull i Negre, Raül Romeva i Rueda, Josep Rull i Andreu, y Jordi Sànchez i Picanyol, podrán ser ejercidos por el miembro de su grupo parlamentario que los interesados designen”.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 de octubre de 2018, el Pleno del Parlamento aprobó por mayoría simple una resolución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Dado que en la votación del dictamen motivado de la comisión de los derechos de los diputados no se ha alcanzado la mayoría absoluta favorable requerida por el art. 25.1 del Reglamento del Parlament, el Pleno del Parlamento rechaza la suspensión de derechos y deberes parlamentarios de los diputados Carles Puigdemont i Casamajó, Oriol Junqueras i Vies, Jordi Turull i Negre, Raül Romeva i Rueda, Josep Rull i Andreu y Jordi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mientras dure la situación jurídica actual y no se resuelvan los recursos presentados por sus defensas, los derechos parlamentarios de los diputados Carles Puigdemont i Casamajó, Oriol Junqueras i Vies, Jordi Turull i Negre, Raül Romeva i Rueda, Josep Rull i Andreu, y Jordi Sànchez i Picanyol, podrán ser ejercidos por el miembro de su grupo parlamentario que los interesados designen”.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3 de octubre de 2018, la mesa del Parlamento de Cataluña dio cuenta de los escritos dirigidos por los señores Junqueras i Vies y Romeva i Rueda en los que designaban a otro diputado para que ejerciese, por sustitución, sus derechos según lo previsto en la resolución del Pleno aprobada el día inmediatamente anterior. Dichos escritos rezaban: “designo al diputado Sergi Sabriá para que ejercite mis derechos parlamentarios mientras dure la situación jurídica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4 de octubre de 2018, el grupo parlamentario de Ciutadans en el que se integran los aquí recurrentes solicitó la reconsideración del acuerdo de la mesa del Parlamento que se acaba de citar, con cita de los preceptos y resolución judicial firme (auto de 9 de julio de 2018) ya invocados en escritos anteriores, y advirtiendo que “unos diputados suspendidos no pueden por sí mismos o por la vía del expediente de la sustitución de funciones ejercer derecho o facultad alguna puesto que su función ha quedado automáticamente suspendida. No se puede delegar o sustituir lo que no se tiene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reconsideración fue desestimada por acuerdo de 8 de octubre de 2018 de la mesa del Parlamento de Cataluña, en el que se afirma: “Con la intención de minimizar, en la medida de lo posible, la afectación a sus derechos políticos y, en definitiva, las consecuencias del uso de la vía penal con la intención de perturbar el funcionamiento del Parlamento y de alterar su composición decidida por la voluntad popular en las elecciones del día 21 de diciembre de 2017, este Parlamento, de acuerdo con el Reglamento y el principio de interpretación más favorable a la efectividad de los derechos fundamentales, ha articulado, desde el comienzo de la legislatura, las medidas necesarias para que el voto de los diputados afectados por la resolución del Pleno del día 2 de octubre de 2018 haya podido ser ejercido, en su representación, por los miembros del grupo parlamentario que ellos mismos han designado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11 de octubre de 2018, tras comunicar el presidente del Parlamento de Cataluña al Pleno del Parlamento catalán, que los diputados señores Junqueras i Vies y Romeva i Rueda ejercerían sus derechos parlamentarios por “designación”, sus votos fueron computados en la sesión del Pleno celebrada durante ese día. A consecuencia de ello, debido al cómputo de los votos de los señores Junqueras i Vies y Romeva i Rueda en contra, fueron rechazadas las siguientes iniciativas parlamentarias propuestas por el Grupo Parlamentario Ciutadans en el marco del debate específico de impulso de la acción de gobierno denominado “Debat general sobre la priorització de l’agenda social i la recuperació de la convivencia”; “Proposta de resol-lució 1: Les persones, al centre: prioritzem l’agenda social i els problemes reals del catalans”, y “Proposta de resol-lució 10: Seguretat i estabilitat perquè Catalunya recuperi les oportunitats econòmiques perdudes amb el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9 de octubre de 2018, la mesa del Parlamento de Cataluña aprobó comunicar a las presidencias de las comisiones, entre ellas, a la de la Comisión de Interior del Parlamento de Cataluña su acuerdo de 18 de septiembre de 2018, relativo al cómputo de los votos disponibles por cada grupo parlamentario en el Pleno, en el marco del criterio de ponderación de voto en caso de empate en votaciones de comisiones parlamentarias, recordándoles su obligatoria aplicación. El 16 de octubre de 2018 la propia mesa de la Cámara se ratificó en su acuerdo de 18 de septiembre, con aplicación a todas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16 de octubre de 2018 el grupo parlamentario Ciutadans solicitó la reconsideración de ambos acuerdos de 9 y 16 de octubre de 2018, con solicitud de revocación también del mencionado acuerdo de 18 de septiembre de 2018, todo lo cual fue rechazado por acuerdo de la mesa de 19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 base en el art. 42 de la Ley Orgánica del Tribunal Constitucional (LOTC), alegándose en ella la vulneración del derecho de los recurrentes a ejercer su cargo público de conformidad con lo que establecen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los recurrentes, todos los acuerdos impugnados tendrían en común el ánimo indubitado de imposibilitar la efectividad de lo dispuesto en el art. 384 bis LECrim, en relación con los diputados que fueron procesados de manera firme por la comisión de graves delitos y, por consiguiente, del auto del Tribunal Supremo de 9 de julio de 2018, por el que se le comunica a la Cámara que debía adoptar las medidas oportunas para la efectividad de la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exponer con mayor claridad sus quejas, distinguen, dentro de los acuerdos impugnados, tres tipos distintos, según su calificación en relación con la ilegalidad parlamentaria que albergan: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acuerdos que niegan la suspensión de los diputados procesados en sus funciones, para permitirles el ejercicio de sus derechos, en particular, el de voto. Dentro de este grupo se encontrarían, además de los que rechazan la reconsideración solicitada por los diputados aquí recurrentes en cada caso,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mesa del Parlamento de Cataluña de 18 de septiembre de 2018, por el que interpretó que la igualdad de votos en las votaciones de una comisión puede dirimirse conforme con el criterio sostenido habitualmente por la Cámara, esto es, ponderando el número de votos de los que cada grupo dispone en el Pleno, entendiendo que esto último se refiere al número de diputados de cada grupo que mantienen la condición plena de miembros del Parlamento o diputados de derecho en función de los resultados electorales conseguidos.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mesa del Parlamento de Cataluña de 25 de septiembre de 2018 de trasladar a la Comisión del Estatuto de los Diputados y del Pleno “l’examen de l’afectació sobre els drets de determinats parlamentaris de la interlocutòria del Tribunal Suprem de 9 de juliol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mesa de la Comisión del Estatuto de los Diputados del Parlamento de Cataluña de 26 de septiembre de 2018, que incluía en el orden del día de la sesión de dicha comisión prevista para el día 28 de septiembre de 2018 “l’examen de l’afectació sobre els drets de determinats parlamentaris de la interlocutòria del Tribunal Suprem de 9 de juliol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Comisión del Estatuto de los Diputados del Parlamento de Cataluña del día 28 de septiembre de 2018, de rechazar la propuesta de exclusión del orden del día el examen de la afectación de los derechos de los diputados procesados. También se acordó elevar al Pleno un dictamen por el que se sometía a su consideración (1) la suspensión de los derechos y deberes parlamentarios de los diputados procesados, y (2) la posibilidad de la sustitución de los diputados procesados en el ejercicio de sus derechos parlamentarios por otro diputado miembro del mismo grupo parlamentario designado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del Pleno del Parlamento de 2 de octubre de 2018, que (1) rechazó la automática suspensión de sus derechos como diputados, de los señores Puigdemont i Casamajó, Junqueras i Vies, Turull i Negre, Romeva i Rueda, Rull i Andreu, y Sànchez i Picanyol, y (2) arbitró el mecanismo de ejercicio de “sus derechos” mediante designación de otros diputados del mismo grupo parlamentarios,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todos estos acuerdos, los recurrentes señalan que la concurrencia de la causa legal de suspensión del artículo 384 bis LECrim excluye, por definición, el sometimiento de su efectividad a los procedimientos parlamentarios previstos en el artículo 25 RPC, los cuales tienen por finalidad dictaminar y, en su caso, anudar consecuencias jurídicas a aquellas causas de suspensión de los diputados que el propio Parlamento de Cataluña pueda apreciar y decidir según su propio reglamento. O lo que es lo mismo, la previsión en el Reglamento del Parlamento de Cataluña de determinadas causas de suspensión de los diputados autonómicos ni implica ni puede implicar la exclusión de aplicabilidad de las restantes causas legales de suspensión o privación de la condición de diputado contenidas en otros cuerpos normativos, a los cuales también están sometidos todos los diputados del Parlamento de Cataluña como cualquier ciudadano o poder público. De lo contrario —señalan los recurrentes—, “siguiendo el intencionadamente arbitrario entendimiento de la mesa, bastaría aferrarse al ejercicio de la autonomía parlamentaría para no promover esa reforma ni incluir, ni ahora ni nunca, un precepto que haga posible la ejecución de las resoluciones judiciales [que incluyesen causas de suspensión diferentes a las previstas en el Reglamento del Parlamento]. Se dibujaría así un mapa de impunidad en el que las Cámaras que lo consideran oportuno resultarían blindadas ante el mandato imperativo del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de amparo, la eficacia erga omnes de las resoluciones judiciales no puede quedar a expensas de que el mandato que se pretende ejecutar resulte convalidado por la voluntad colegiada del órgano afectado por el requerimiento. Y eso es precisamente lo que habría hecho la mesa, someter el cumplimiento de las resoluciones judiciales a órganos de decisión políticos para arrogar una facultad del todo incompatible con la propia naturaleza de nuestro Estado democrático y de Derecho, y que no es otra que la de decidir si se cumple las resoluciones judiciales o no, precisamente para evitar lo que es debido: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acuerdos ilegales que arbitran un mecanismo de sustitución de los diputados procesados para el ejercicio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grupo de acuerdos serían los que arbitran la posibilidad de la sustitución de los diputados procesados y suspendidos en el ejercicio de sus derechos parlamentarios por otro diputado designado de su mismo grupo parlamentario que hubiesen elegido. Estos acuerdos son, fundamentalmente, además de aquellos que desatendieron las reconsideraciones planteadas por los diputados aquí recurrentes,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Comisión del Estatuto de los Diputados del Parlamento de Cataluña de 28 de septiembre de 2018, de remisión al Pleno de un dictamen que proponía que se decidiese, además de sobre la suspensión de los derechos y deberes de los diputados procesados, la procedencia del ejercicio de los derechos de los diputados procesados por un miembro de su grupo parlamentario que los interesados designasen.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del Pleno del Parlamento de 2 de octubre de 2018 ya citado, que rechaza la suspensión de seis diputados (apartado primero), arbitrando el mecanismo de ejercicio de “sus derechos” mediante designación por sustitución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acuerdo de la mesa del Parlamento de Cataluña de 3 de octubre de 2018, que admitió la procedencia y otorgó vigencia parlamentaria al ejercicio de derechos parlamentarios por los señores Junqueras i Vies y Romeva i Rueda, mediante el indicado mecanismo de la designación de otro diputado del mismo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enervada la eficacia de la ley (art. 384 bis LECrim) y del ATS de 9 de julio de 2018, consideran los recurrentes que se habría arbitrado un inédito e ilegal procedimiento para el ejercicio de los derechos de los diputados procesados y suspendidos, designando estos a otro diputado del mismo grupo para que, en su sustitución, los ejerza.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ponen de manifiesto que: (1) el Reglamento del Parlamento de Cataluña no contempla, porque además no podría, la posibilidad de que los diputados procesados y suspendidos ope legis, puedan “designar” a otro diputado para que ejerza sus derechos mientras se hallen en la indicada situación jurídico-procesal; (2) el Reglamento solo contempla la sustitución (orgánica) entre diputados en plenitud de sus derechos, y la delegación de voto; (3) la delegación de voto entre el diputado que no puede ejercer sus derechos y aquel que sí podría, solo lo permite en caso de baja por maternidad/paternidad, así como hospitalización, enfermedad grave o incapacidad prolongada, no así como consecuencia del procesamiento firme en razón de los indicios de comisión de un delito. En consecuencia, (4) la “designación” arbitrada por los órganos de la Cámara sería contraria al reglamento, no solo por no estar prevista, sino por ocultar una delegación de voto producida en contra de lo dispuesto en el artículo 95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ilegales adoptados por la Cámara como consecuencia de permitir a los diputados procesados y suspensos el ejercicio de sus derechos mediante la designación de un diputado del mismo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los recurrentes, estarían viciados de inconstitucionalidad, entre otros, el acuerdo adoptado por el Pleno de la Cámara el 11 de octubre de 2018. En esta sesión, tras comunicar el presidente del Parlamento de Cataluña al Pleno del Parlamento el ejercicio de los derechos parlamentarios de los señores Junqueras i Vies y Romeva i Rueda por representación/designación/sustitución, sus votos fueron computados en la sesión del Pleno. A consecuencia de ello, fueron rechazadas las siguientes iniciativas parlamentarias propuestas por el grupo parlamentario de Ciutadans en el marco del debate de impulso de la acción de gobierno denominado “Debat general” sobre la “priorització de l’agenda social i la recuperació de la convivencia” precisamente por el cómputo de los votos de los señores Junqueras i Vies y Romeva i Rueda como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“Proposta de resollució 1: Les persones, al centre: príoritzem l’agenda social i els problemes reals del catalans”.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Proposta de resollució 10: Seguretat i estabilitat perquè Catalunya recuperi les oportunitats econòmiques perdudes amb el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señalan asimismo que, con posterioridad, tanto en comisiones como en Pleno, se han ido adoptando acuerdos sobre la base de las ilegalidades expuestas. Todos estos acuerdos adolecerían del mismo vicio de inconstitucionalidad señalado. No solo porque a unos diputados procesados y suspensos se les permiten ejercer unos derechos de los que han sido desposeídos, en cuanto a su ejercicio, por la ley y la resolución judicial, sino porque el “designado”, ha sido investido de la posibilidad de múltiples votos, rompiendo con un principio sagrado en el funcionamiento de cualquier cámara parlamentaria como es el de la igualdad de voto y la consiguiente prohibición de la posibilidad de que un diputado pueda disfrutar de un derecho de voto con un plus o valor añadido de “representar” a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resoluciones impugnadas integrarían, para los recurrentes, una unidad en la ilegalidad: la inconstitucionalidad de que la ley y las resoluciones judiciales sean incumplidas; la inconstitucionalidad de que un diputado procesado y suspenso pueda seguir ejerciendo sus derechos; y la inconstitucionalidad de que una Cámara pueda adoptar acuerdos computando votos que, en términos jurídicos, no existen, por lo que, a un diputado, el designado, se le permite votar varias veces, tres o más veces.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toda la situación descrita, es clara para los recurrentes la afectación a su ius in officium y el de los demás diputados, en ocho modos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del derecho de voto por aquel que no puede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ejercicio no presencial del voto, cuando, salvo delegación, debe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rompe la regla “una persona/un voto”, pues el designado disfruta de una ilegal sobrerrepresentación.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voto de aquel que no lo tiene participa, como los demás, en la constitución de las mayorías que alumbran los acuerdos del órgano parlamentario correspondiente de forma fraudulenta, que no constituirían, en realidad, la voluntad del órgano, pues la mayoría legítima se “minoriza” y la mayoría ilegítima se “mayoriza”, lo que sería una aberración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acuerdos fruto de unas mayorías integradas por los votos de los diputados procesados y suspendidos vinculan a todos los demás diputados, incluyendo los recurrentes, habiéndose de tener en cuenta, al respecto, que la mayoría fraudulenta ha alumbrado y podría seguir alumbrando acuerdos de todo tipo en todos los órganos parlamentarios (en particular, Pleno y comisiones), y sin restricciones de ningún tipo, pues no habría limitación material al funcionamiento del mecanismo ilegal arbitrado por los acuerdos impugnados. Una vez creada la mayoría fraudulenta, nada impide que con ella se apruebe todo tipo de leyes, e, incluso, modificaciones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carecen de la motivación adecuada y suficiente, incurriendo, en consecuencia, en arbitrariedad. La mesa del Parlamento ha pretendido ordenar a los órganos rectores la imperativa aplicación de un acuerdo carente de razonabilidad jurídica y contrario a la propia literalidad del Reglamento del Parlamento. Con ninguno de sus sucesivos acuerdos sobre la cuestión, la mesa habría sido capaz de explicar con el rigor necesario como pueden considerarse disponibles por determinados grupos parlamentarios en el Pleno del Parlamento los votos de diputados cuya función y, por ende, facultades y derechos han sido suspendidas por imperativo legal. Por ello, se habría vulnerado el derecho de los recurrentes a recibir una resolución fundada en derecho en el marco del procedimiento de revisión de las reconsideraciones reglamentarias al que tienen derecho para poner en cuestión las decisiones técnico-jurídicas (no políticas)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de manifiesto al respecto que la mesa, de acuerdo con lo expresado en su acuerdo de 8 de octubre de 2018, ha basado sus decisiones en una supuesta intención de favorecer el ejercicio de los derechos fundamentales. Pero, para los recurrentes —apoyándose en la doctrina del Tribunal Europeo de Derechos Humanos y de este tribunal—, es del todo improcedente e irrazonable defender con una mínima viabilidad jurídica que la interpretación más favorable de esos derechos ampare la habilitación de un incumplimiento del reglamento, con la consecuencia de permitir a los diputados procesados y suspendidos el ejercicio de los derechos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carácter indefinido en el tiempo de la ilegalidad, lo que conduce a la creación de facto de un régimen o estatuto jurídico singular para estos diputados en contra de lo dispuesto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afectación —se advierte— ya está produciendo perturbaciones ilegítimas con resultados evidentes como demostraría el rechazo en el marco de un debate específico de impulso de la acción de gobierno en el que, a consecuencia del indebido ejercicio del derecho de voto mediante la designación aprobada por la mesa, fueron rechazadas dos propuestas de resolución del grupo parlamentario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 rompe la igualdad en relación con el cumplimiento de los deberes parlamentarios, pues unos diputados, como los aquí recurrentes, se ven íntegra y plenamente sometidos al conjunto del ordenamiento jurídico, incluidas las normas que afectan o pueden afectar a la disponibilidad de su voto y los diputados suspendidos no lo están. De esta manera, se habría infringido el derecho al ejercicio del cargo público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los recurrentes, el conjunto de los acuerdos impugnados supondría una violación de su ius in officium. La mesa les habría colocado ante el injusto de elegir entre el deber de acatar la Constitución (art. 9.1 CE) y de cumplir lo que el Tribunal Supremo ha resuelto (art. 118 CE), lo que les llevaría a no participar en la adopción de acuerdos, desatendiendo así sus obligaciones parlamentarias; o, atender a estas participando en la adopción de acuerdos, pero incumpliendo la Constitución, las leyes y las resoluciones judiciales. Esta disyuntiva —entienden— supone condicionar el ejercicio del derecho fundamental a la representación a que los parlamentarios violen el deber constitucional, y esta situación no podría entenderse conforme con el artículo 23.2 CE, que garantiza a los cargos públicos el legítimo ejercicio de sus funciones, en condiciones de igualdad y de acuerdo con lo que establezcan las leyes. Porque —recalcan—, la participación en esos procedimientos, aunque sea para votar en contra, supondría otorgar a la actuación de la Cámara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2019, el Pleno del Tribunal Constitucional, a propuesta de su presidente, recabó para sí el conocimiento del presente recurso de amparo y lo admitió a trámite, apreciando que concurre una especial trascendencia constitucional (art. 50.1 LOTC) porque el recurso plantea un problema o afecta a una faceta de un derecho fundamental sobre el que no hay doctrina de este tribunal [STC 155/2009, FJ 2 a)] y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al Parlamento de Cataluña a fin de que, en plazo que no excediera de diez días, remitiese certificación o fotocopia adverada de las actuaciones correspondientes a los acuerdos impugnados, debiendo previamente emplazarse a quienes sean parte en el procedimiento, excepto a la parte recurrente en amparo, para que en el plazo de diez días pudieran comparecer, si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los acuerdos recurridos formulada en la demanda de amparo mediante otrosí, el Pleno no apreció la urgencia excepcional a la que se refiere el art. 56.6 LOTC, que justificaría su adopción inaudita parte de forma inmotivada, por lo que, a fin de resolver sobre la misma, se ordenó formar la oportuna pieza separada y, en ella, conceder un plazo de tres días al Ministerio Fiscal y al solicitante de amparo para que efectuaran alegaciones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incidente cautelar, la representación procesal de los recurrentes presentó su escrito de alegaciones el día 20 de febrero de 2019, en el que, apoyándose en parte en los argumentos ya expuestos en su escrito de demanda, se sostiene, en esencia, que los acuerdos impugnados ni han consumado plenamente sus efectos ni se trata de meros actos de trámite internos previos a la finalización de procedimientos parlamentarios, por lo que sería procedente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febrero de 2019 se registró en este tribunal el escrito de alegaciones del Ministerio Fiscal, quien se opuso a la suspensión solicitada por considerar que la medida excepcional de suspensión supondría anticipar el examen de la cuestión de fondo del recurso, y porque los recurrentes no habrían acreditado debidamente que la efectividad de los acuerdos del Parlamento de Cataluña impugnados les causara un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26/2019, de 9 de abril, el Pleno de este tribunal acordó denegar la suspensión solicitada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nuevo en cuanto al procedimiento principal, por medio de escrito que tuvo entrada en el registro general de este tribunal el día 5 de marzo de 2019, el letrado del Parlamento de Cataluña, actuando en nombre y representación de este, solicitó de este tribunal que, teniéndolo por presentado en tiempo y forma, se sirviera admitirlo y por personado al Parlamento de Cataluña, así como por aportada la documentación requerida y por evacuado el trámite solicitado a los efectos de que los grupos parlamentarios, en su condición de partes en el procedimiento,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7 de marzo de 2019 el procurador de los tribunales don Carlos Estévez Sanz, actuando en nombre y representación de don Carles Puigdemont i Casamajó, asistido por el abogado don Jaime Alonso-Cuevillas Sayrol, solicitó se le tuviera por comparecido en este recurso de amparo, dándole traslado de las alegaciones formuladas por el Ministerio Fiscal y el recurrente en amparo sobre la petición de suspensión de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11 de marzo de 2019, se tuvo por recibido el testimonio de las actuaciones solicitadas al Parlamento de Cataluña, teniéndose por personados y parte en el procedimiento al mencionado órgano parlamentario y al procurador don Carlos Estévez Sanz, en representación de don Carles Puigdemont i Casamajó. Asimismo, se ordenó de acuerdo con el art. 52.1 LOTC, dar vista de todas las actuaciones, en la secretaría del Pleno, por un plazo común de veinte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 de abril de 2019 se registró el escrito del letrado del Parlamento de Cataluña, en representación y defensa de la Cámara y en cumplimiento del acuerdo de la Mesa de 25 de febrero de 2019, conteniendo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las resoluciones que son objeto de impugnación en el presente recurso de amparo y resumir las quejas de los recurrentes, comienza el escrito negando que los acuerdos recurridos supongan una vulneración de lo dispuesto en el art. 23 CE, pues las afectaciones al ius in officium alegadas no lesionarían el ejercicio de un derecho o facultad, concreta y efectiva, de los recurrentes. Tal y como se plantea la solicitud de amparo, para esta representación procesal, las pretensiones de la recurrente se fundamentarían más en la presunta ilegalidad, parlamentaria y constitucional de las decisiones objeto de recurso y en los derechos o facultades reconocidos a terceros, que en una afectación concreta y efectiva de un derecho o facultad propia. Por ello, entiende que dicha fundamentación no se adecua a la naturaleza, finalidad y objeto del recurso de amparo, tal y como se establece en los arts. 41.3 y 55 LOTC y ha sido interpretado por este alto tribunal, negando que el recurso de amparo sea un recurso de casación “en interés de ley” o del “ordenamiento” y definiéndolo como una vía procesal para pretensiones dirigidas a restablecer o preservar los derechos fundamentales cuando se ha alegado la vulneración concreta y efectiva de los mismos. Consecuentemente, a través del recurso de amparo, concluye el letrado del Parlament, solo puede pretenderse la defensa y eventual reparación de la violación de un derecho fundamental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respecta a las afectaciones al ius in officium fundamentadas en la presunta ruptura del principio de igualdad entre los diputados, esta parte entiende que no hay quiebra alguna de dicho principio por cuanto las situaciones jurídicas de los diputados procesados son distintas a las del resto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a continuación, el letrado parlamentario a la impugnación de la decisión de la mesa de 18 de septiembre de 2018, por la que se acordó tener en cuenta, en caso de empate en el seno de las comisiones parlamentarias y por la vía de la ponderación, los votos de los diputados suspendidos por el auto del Tribunal Supremo de 9 de julio de 2018. Considera claro que las alegaciones de los recurrentes respecto a esta no pueden prosperar, en tanto el acuerdo de la mesa habría intentado solucionar jurídicamente, y de forma provisional, la situación generada fruto de las medidas cautelares decretadas por el citado auto, con la finalidad de salvaguardar, como bien jurídico superior, el sistema de mayorías en coherencia con las exigencias del principio democrático, lo que se deduciría de su propia motivación y de lo dispuesto en el auto del Tribunal Supremo, en el que se alude expresamente a la preservación de la mayorías resultantes del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finalidad tendrían los acuerdos de la mesa del día 11 de octubre de 2018, en los que se computaron los votos de los diputados señores Junqueras i Vies y Romeva i Rueda. Se recuerda que dicho cómputo deriva de los acuerdos previos de la mesa y de la Comisión del Estatuto de los Diputados relativos a solucionar la situación jurídica creada por el auto de 9 de julio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asimismo, que tanto la fundamentación del auto de 9 de julio como de los subsiguientes acuerdos adoptados por los órganos del Parlamento de Cataluña inciden en el carácter provisional de las medidas que se disponen, por cuanto los diputados afectados por las medidas cautelares no han sido privados, por sentencia firme, de su condición de diputados ni de sus derechos políticos. Por ello, para esta representación procesal, la afectación a las mayorías parlamentarias surgidas de las elecciones al Parlamento de Cataluña podría producirse justamente si fruto de la situación creada por el citado auto, los diputados procesados se viesen privados definitivamente, por unas medidas cautelares, de sus derechos políticos derivados de su condición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dicho, se considera difícilmente aceptable que se haya vulnerado el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asimismo, que los acuerdos se adoptaron de conformidad con los procedimientos previstos en el reglamento del Parlamento y sobre la base del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impugnación del acuerdo de la mesa del Parlamento de 25 de septiembre de 2018 de trasladar a la comisión del estatuto de los diputados y del Pleno “l’examen de l’afectació sobre els drets de determinats parlamentaris de la interlocutória del Tribunal Suprem de 9 de juliol de 2018”, se destaca que, efectivamente, tal y como señalan los recurrentes, el Reglamento del Parlamento no dispone de un procedimiento específico para dar cumplimento a un supuesto como el que contempla el artículo 384 bis LECrim. Pero, ante una situación como la planteada por el auto del Tribunal Supremo, se considera razonable y adecuado al reglamento que la mesa, con fundamento en las competencias de decisión en caso de duda o laguna reglamentaria que le atribuye el artículo 37 RPC, decidiera dar una solución específica y provisional al problema jurídico planteado, a través del art. 25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de la mesa de la Comisión del Estatuto de los Diputados del Parlamento de Cataluña de 26 de septiembre de 2018, que incluía en el orden del día de la sesión de dicha comisión prevista para el día 28 de septiembre de 2018 proceder al examen referido en el párrafo anterior, se señala que nada puede reprochársele desde el punto de vista del procedimiento reglamentario. Pues el orden del día fue fijado, de conformidad con el artículo 54 del Reglamento del Parlamento, por parte de la mesa y escuchados los portavoces, tal y como consta en el acta de la reunión de portavoces de los grupos parlamentarios de dicha comisión, de 26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acuerdos impugnados contendrían, además, una motivación adecuada y suficiente, aunque la recurrente discrepe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cuanto a la impugnación del acuerdo del Pleno del Parlamento de 2 de octubre de 2018 que rechazó la automática suspensión de los señores Puigdemont i Casamajó, Junqueras i Vies, Turull i Negre, Romeva i Rueda, Rull i Andreu, y Sànchez i Picanyol, y arbitró el mecanismo de ejercicio de “sus derechos” mediante designación/representación/sustitución, así como el acuerdo de la mesa del Parlamento de Cataluña de 3 de octubre de 2018 que admitió la designación de otro diputado realizada por los señores Junqueras i Vies y Romeva i Rueda para que este ejerciera sus derechos, esta representación procesal entiende que los acuerdos objeto de recurso se adoptaron de conformidad con los requisitos procedimentales establecidos en el reglamento de la Cámara. Además —se afirma—, los recurrentes habrían podido participar en el procedimiento que se derivó del artículo 25 del Reglamento como representantes de su grupo parlamentario en la comisión del estatuto de los diputados y después en el Pleno, por lo que se considera difícil de sostener que dicho procedimiento haya afectado a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reflexiones conclusivas del escrito se dedican a atacar el último apartado del petitum contenido en la demanda, en el que se solicita que este tribunal declare la nulidad de “todas las decisiones y actuaciones del presidente del Parlamento tendentes a hacer efectivos los acuerdos relacionados a pesar de su manifiesta y palmaria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ver de esta representación procesal, esa petición genérica no se adecua a la obligación, establecida en el art. 49 LOTC, de fijar con precisión el amparo que se solicita para preservar o restablecer el derecho o libertad que se considere vulnerado. Entiende, por tanto, imposible entrar a rebatir dicha solicitud, en tanto en cuanto no se mencionan expresamente ni fundamentan jurídicamente los vicios de las referidas decisiones y actuaciones del presidente del Parlamento, de forma individual y pormenorizada. Consecuentemente, no cabría jurídicamente la utilización de este cauce procesal para obtener del Tribunal Constitucional una sentencia por la cual se declaren vulnerados derechos por unas decisiones y actuaciones que no han sido recurridas como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suplica al Tribunal Constitucional que dicte sentencia por la que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Don José Luís García Guardia, actuando en representación de los diputados del grupo parlamentario Ciutadans en el Parlamento de Cataluña, presentó en el registro de este tribunal el día 5 de abril de 2019 las alegaciones que, de forma sucinta,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recordar cuales son los acuerdos impugnados, se afirma que todos ellos son plenamente eficaces y han creado una especie de estatuto jurídico singular para los diputados señores Puigdemont, Romeva i Rueda, Junqueras i Vies, Rull, Sànchez y Turull, en contra del Reglamento del Parlamento de Cataluña. Se trataría de una suerte de norma virtual, ilegal y con capacidad para seguir produciendo efectos: la habilitación de un mecanismo de ejercicio de unos derechos parlamentarios en contra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entienden que mientras este estatuto singular continúe en “vigor”, se continuará produciendo la infracción a los derechos de los diputados recurrentes, al Reglamento del Parlamento y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se advierte que la virtualidad general que tienen estos acuerdos es doble. Por un lado la de arbitrar, con vocación de permanencia indefinida en el tiempo (“mentre duri la situació jurídica actual i no es resolguin els recursos presentats per les seves defenses”) y generalidad (“els drets parlamentaris [...] podran ser exercits pel membre del seu grup parlamentari que els interessats designin”), un procedimiento que permite o habilita el ejercicio de cualquier derecho parlamentario ínsito al estatuto jurídico de diputado y perteneciente al núcleo de la función representativa. Por otro lado, la de derogar o abrogar el propio contenido del Reglamento del Parlamento en el que se acude a los votos disponibles en el Pleno por cada uno de los grupos parlamentarios para deshacer los empates de votaciones en comisión por la vía de un acuerdo de la mesa (el de 18 de septiembre de 2018 que establece un criterio de ponderación diferente: los votos que hubiesen tenido los miembros originariamente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hecho, en relación con el acuerdo de la mesa cuyo efecto es derogar la literalidad del artículo 102.2 RPC, se continúan produciendo actos de algunas presidencias de comisiones parlamentarias en las que, acogiéndose a dicho acuerdo, se afecta al proceso de formación de la voluntad de la Cámara al computarse como votos disponibles en Pleno los de aquellos electos cuyas funciones han sido suspendidas por el Tribunal Supremo por mor del artículo 384 bis LECrim. Y, al respecto, se recuerda que dicha afectación se refiere al resultado de votaciones de iniciativas parlamentarias de impulso y control de la acción de gobierno y, por tanto, pertenecientes al núcleo de la función representativa. Así, se pone como ejemplo el caso de la “Proposta de resolució sobre el manteniment del nombre de línies de P3 a Reus” presentada por el grupo parlamentario Ciutadans, debatida y votada en la sesión 9 de la Comisión d’Esenyament del Parlamento de Cataluña, siendo su apartado segundo rechazado por la presidencia de dicha comisión acogiéndose expresamente al mencionado acuerdo de la mesa al haberse producido un empate. Ello a pesar de que tanto uno de los recurrentes en este recurso (señor Barra), en su función de secretario de la mesa de la indicada comisión, expusiese explícitamente lo aquí denunciado. Lo mismo habría ocurrido en el caso de la “Proposta de resolució sobre la reducció de les llistes d’espera a la regió sanitaria de Tarragona”, debatida y votada en la sesión 9 de la Comisión de Salud de 17 de enero de 2019, siendo rechazada tras producirse un empate a votos y aplicarse el acuerdo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respecto de los restantes acuerdos impugnados, se denuncia que están permitiendo el ejercicio de derechos parlamentarios por designación de algunos de los electos suspendidos. De hecho, se señala que tal y como se aprecia en los diarios de sesiones del Pleno del Parlamento de Cataluña aportados, los señores Junqueras i Vies y Romeva i Rueda han venido ejerciendo derechos parlamentarios de los que carecerían en distintas sesiones plenarias, que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ejemplificativos, se da cuenta también por estos de determinadas sesiones del Pleno, a cuyo inicio el presidente del Parlamento desde que se adoptaron los acuerdos impugnados, anuncia: “Seguim també fent-los avinent que, d’acord amb l’article 95 del Reglament, les diputades Raquel Sans i Adriana Delgado, per motius de maternitat, han delegat el seu vot en el diputat Sergi Sabria, president del Grup Parlamentari Republicà, i que els diputats Oriol Junqueras i Vies i Raül Romeva i Rueda han designat el diputat Sergi Sabria, president del Grup Parlamentari Republicà, perquè exerceixi els seus drets parlamentaris”.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 ello comportaría una continuada vulneración de los derechos fundamentales, pues estaríamos ante acuerdos de la mesa del Parlamento y del Pleno ad casum con virtualidad de producir efectos ad extra y que conculcan el principio y el derecho a la igualdad entre diputados. Al otorgar un injustificado privilegio a los diputados suspendidos, trae consigo correlativamente un perjuicio y una intolerable perturbación continuada en el desempeño del cargo de los restantes diputados de la Cámara, pues todos y cada uno de los actos de ejecución de la “designación” acordada se verían contaminados por la ilegalidad originaria de la que adolecen los acuerdos de delegación. Ello justificaría, por sí mismo, la medida de suspensión peticionada.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no hay mayor perturbación del derecho fundamental a la representación política que la que sucede cuando los recurrentes, cumpliendo con su deber de participar en la actividad del Parlamento, se ven reiteradamente sometidos a una actividad parlamentaria en la que se infringe una medida cautelar en protección del orden constitucional como es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se ajustaría a derecho y lesionaría el ius in officium que unos meros acuerdos de la mesa del Parlamento de Cataluña tengan virtualidad novatoria sobre lo que es el contenido del Reglamento del Parlamento, sin que se tramite su contenido como una reforma del mismo, cercenando las facultades y derechos de participación en el correspondiente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sus reflexiones la representación procesal de los demandantes señalando que es falaz que la mesa se haya limitado a cumplir con los requerimientos contenidos en el auto de 9 de julio de 2018 del magistrado instructor de la causa especial 20907-2017 seguida en la Sala Segunda del Tribunal Supremo. Esta resolución ordenaba la suspensión de los diputados procesados firmemente y, en su caso, apuntaba que no existía impedimento procesal para que sus funciones fuesen ejercidas por otros integrantes de las mismas candidaturas, pero no los propios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consideran que lo que no pueden pretender los acuerdos de la mesa y de otros órganos del Parlamento de Cataluña impugnados, es alegar que defendiendo unos supuestos derechos fundamentales se vulneren deliberadamente otros. Porque —advierten— no existe un derecho fundamental al mantenimiento de determinadas mayorías parlamentarias con carácter indefinido e incondicional. Como tampoco cabe olvidar —en su opinión— que las listas electorales de las que traen causa los actuales grupos parlamentarios en los que se integran los electos suspendidos se conformaron a sabiendas de su situación de privación de libertad, con la correspondiente dificultad de que los mismos no podrían cumplir fácilmente con las cargas que la función representativa comporta y que el conjunto de ciudadanos a los que dichos grupos parlamentarios representan son precisamente representados por el grupo y no por los concretos integrantes que han sido debidamente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de este tribunal que estime el recurso de amparo y declare la vulneración del derecho fundamental a la participación en asuntos públicos en condiciones de igualdad de los diputados recurrentes reconocido en el artículo 23 CE, como consecuencia de la ilegítima e injustificada perturbación de su ius in officium por obra y virtud de los acuerdos adoptados por los órganos del Parlamento de Cataluña que aquí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que tuvo entrada en este tribunal el día 11 de abril de 2019, el procurador de los tribunales don Carlos Estévez Sanz, actuando en nombre y representación de don Carles Puigdemont i Casamajó, solicitó que se tuvieran por efectuadas las alegaciones que, en esencia, seguidamente expondremos.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dicha parte remitiéndose íntegramente a las alegaciones presentadas en los recursos de amparo núm. 5234-2018 y 197-2019 y, en especial a lo referido a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Inexistencia de afectación al ius in officium de los recurrentes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Constitucionalidad del trámite dado por la mesa del Parlamento al auto de la Sala de lo Penal del Tribunal Supremo de 9 de julio de 2018, a través del procedimiento previsto en el art. 25.1 a)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Alcance de la autonomía parlamentaria en materia de suspensión de derechos y deberes de las diputadas y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a abordar las cuestiones novedosas que considera que se plantean en este recurso de amparo, en relación con la suspensión de los derechos parlamentarios de los diputados afectados por el auto de 9 de julio de 2018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pone de manifiesto que, en su opinión, los recurrentes no acuden en amparo en defensa de sus propios derechos —único supuesto constitucionalmente admisible—, sino interesando la privación de sus derechos políticos a los diputados a los que se refiere la resolución del Pleno del Parlamento de Cataluña de 2 de octubre de 2018 y a los ciudadanos a los que estos representan, pretendiendo el aval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la suspensión decretada en dicho auto no operaría de forma automática, sino que, como se expresa en dicha resolución judicial, requiere que la Cámara adopte “las medidas precisas para la plena efectividad de la previsión legal”. Por tanto, la plena eficacia de la suspensión de los derechos y deberes de los diputados del Parlamento de Cataluña se insertaría en la autonomía parlamentaria. Según esta representación procesal, el mismo magistrado instructor vendría a reconocerlo explícitamente una vez más al referirse a la “eventual” (sic) suspensión de los diputados afectados por la misma. Así lo habrían señalado también los servicios jurídicos del Parlamento de Cataluña en su informe de 17 de julio de 2018, según el cual, el término “automáticamente” se habría de poner en relación con la puesta en marcha de un proceso parlamentario ad hoc de ejecución, con todas las garantías, compaginando la aplicación del artículo 25.1 a) RPC con otros principios constitucionales, como el de la prohibición de indefensión, que obliga a escuchar a los diputados afectados antes de adoptar una decisión de gravamen como la suspensión de cualquiera de sus derechos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posición, la representación procesal del señor Puigdemont acude a la jurisprudencia del Tribunal Europeo de Derechos Humanos (en concreto, a la sentencia de 17 de mayo de 2016, asunto Karácsony c. Hungría), en la que se destaca la importancia de la autonomía parlamentaria para 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trae a colación la sentencia de la Sala de lo Penal del Tribunal Supremo de 8 de abril de 2008, en la que se afirma la competencia del Pleno del Parlamento de Cantabria para declarar incurso en incompatibilidad a un diputado que había sido suspendido en sus funciones, de acuerdo con lo establecido en el reglamento de dicha Cámara autonómica, así como la STC 7/1992, de 16 de enero, FJ 3, en relación también con la declaración de una situación de incompatibilidad y sus efectos. Se considera que dichas resoluciones resultan aplicables a este caso, por lo que se afirma que es al Pleno del Parlamento al que le correspondía decidir, en última instancia, sobre la suspensión de los derechos y deberes parlamentarios de los diputados afectados por el auto de 9 de julio de 2018, como de hecho hizo en su sesión ordinaria de 2 de octubre de 2018, rechazando la suspensión de los derechos y deberes parlamentarios de los diputados don Carles Puigdemont, don Oriol Junqueras i Vies, don Jordi Turull, don Raül Romeva i Rueda, don Josep Rull y don Jordi Turull.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decisión —continúa diciendo— se habría adoptado de conformidad con el procedimiento reglamentariamente establecido y no vulneraría de ningún modo los derechos fundamentales de los parlamentarios recurrentes, sino que habría sido una decisión perfectamente fundamentada en Derecho, sustentada en un dictamen motivado adoptado por la Comisión del Estatuto de los Diputados —cuyas consideraciones fueron leídas íntegramente en la sesión del Pleno del Parlamento de Cataluña de 2 de octubre de 2018—, basado a su vez en las consideraciones jurídicas del informe de los servicios jurídicos del Parlamento de Cataluña de 17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Porque, en opinión de esta representación procesal, sería el auto de 9 de julio de 2018 del magistrado instructor de la Sala de lo Penal del Tribunal Supremo el que no se ajusta a Derecho y vulnera los derechos fundamentales de los diputados afectados por el mismo y no la resolución del Pleno del Parlamento de Cataluña de 2 de octubre de 2018, como habría sostenido dicha parte ya en los recursos de amparo núms. 5234-2018, 5488-2018 y 197-2019. En este sentido, se remite nuevamente a los argumentos esgrimidos en los escritos de demanda de ambos procedimientos, que a estos efectos se dan por reproducidos íntegramente en este escrito de alegaciones y se adjuntan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centra esta representación procesal en justificar que, tanto la delegación de voto, como la designación efectuada por los diputados a los que se refiere la resolución del Pleno del Parlamento de Cataluña de 2 de octubre de 2018, es conforme al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que se trata de una delegación de voto que fue admitida por la mesa del Parlamento de Cataluña en su sesión de 5 de junio de 2018, siendo los acuerdos de la mesa del Parlamento de Cataluña de 4 y 8 de octubre de 2018 meramente confirmatorios de dicho acuerdo. Ni la delegación de voto admitida por la mesa en su sesión de 5 de junio de 2018 y confirmada en sus sesiones de 4 y 8 de octubre de 2018, ni la designación efectuada por los diputados don Oriol Junqueras i Vies y don Raül Romeva i Rueda serían contrarias al reglamento. Pues, a diferencia de lo que sucede con la Constitución Española, que establece en su artículo 79.3 que “el voto de senadores y diputados es personal e indelegable”, no existe una previsión similar a esta en el Estatuto de Autonomía de Cataluña, de modo que el Reglamento del Parlamento puede establecer y regular la delegación de voto como lo hace, en la actualidad, su artículo 95, cuyas causas se habrían ido ampliando a lo largo del tiempo. Además, se arguye que los límites al ejercicio del derecho de representación deben ser especialmente restrictivos, de conformidad con la jurisprudencia del Tribunal Europeo de Derechos Humanos y del propio Tribunal Constitucional. Dado que se trata de diputados que pudieron concurrir sin ninguna limitación a las elecciones al Parlamento celebradas el día 21 de diciembre de 2017, entiende esta representación procesal que tienen el derecho de ejercer su cargo en el marco de las normas que configuran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este caso concreto, se recuerda que el art. 95.2 in fine RPC otorga a la mesa de la Cámara la potestad para “establecer los criterios generales para delimitar los supuestos que permiten la delegación”, uno de los cuales, se refiere a situaciones de “incapacidad prolongada” que, para esta parte, sería el supuesto de hecho que aquí se plantea. Por este motivo, se remite a lo dispuesto en el auto del Tribunal Supremo de 12 de enero de 2018, donde se declara la incapacidad legal prolongada para cumplir el deber de asistir a los debates y las votaciones del Pleno del Parlamento de Catalunya de los investigados en situación de prisión provisional con anterioridad a su procesamiento, al efecto de que pudieran delegar el voto en otros diputados mientras subsistiera tal situación, si así lo solicitaban y la mesa del Parlamento lo acordaba, de conformidad con lo dispuesto en el Reglamento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alude también al informe de los servicios jurídicos del Parlamento de 15 de enero de 2018, en el que se consideraba que el citado auto del Tribunal Supremo abría un escenario para que la mesa del Parlamento determinara que la incapacidad legal prolongada derivada de la situación de prisión provisional de los diputados tenía cabida en el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para esta representación procesal nada habría cambiado con el ATS de 9 de julio de 2018 por el que se decreta el procesamiento de determinados diputados autonómicos, pues, habiendo rechazado la resolución del Pleno del Parlamento de 2 de octubre de 2018 la suspensión de los derechos y deberes parlamentarios de los diputados afectados por el mismo, estos se encontrarían, simplemente, en una situación de “incapacidad legal prolongada” para cumplir el deber de asistir a los debates y las votaciones del Pleno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designación efectuada por los diputados don Oriol Junqueras i Vies y don Raül Romeva i Rueda se considera contraria al Reglamento del Parlamento, pues fue una legítima decisión del Pleno la que permitió la delegación temporal no solo del derecho de voto, sino de los otros derechos parlamentarios que eran delegables por su propia naturaleza, con la designación potestativa de un diputado que los pueda ejercer en su nombre. Esta medida excepcional encontraría amparo en la autonomía organizativa de la Cámara, sería idónea para limitar la incidencia de la situación jurídica que afecta a los diputados concernidos y resultaría, además, proporcionada, sin afectar en modo alguno a los derechos parlamentarios de los demás diputadas y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argumenta que la interpretación efectuada por la mesa del Parlamento de Cataluña en relación con el artículo 102.2 del Reglamento del Parlamento no solo no afecta en absoluto al ius in officium de los parlamentarios recurrentes, sino que tampoco es contraria al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resoluciones aprobadas por la mesa del Parlamento en sus sesiones de 25 de septiembre y 19 de octubre de 2018 serían, para dicha parte, plenamente ajustadas al reglamento, que prevé el voto ponderado en varios de sus preceptos para distintos órganos parlamentarios. De la interpretación sistemática de todos ellos, se desprendería la existencia de un único sistema de voto ponderado, que solo podría venir referido a la representación parlamentaria obtenida por cada uno de los grupos políticos en las elecciones, en los términos acordados por la mesa en dichas resoluciones, sin perjuicio de las alteraciones que se puedan producir en aquellos supuestos en que, de conformidad con normativa parlamentaria, una diputada o un diputado abandone su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 la fiscal ante este Tribunal Constitucional tuvo entrada en el registro de este tribunal el día 15 de abril de 2019, conteniendo, en esencia, las alegaciones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de relieve que el presente recurso de amparo presenta cierto paralelismo con los recursos de amparo parlamentarios 5234-2018 y 5765-2018, anuncia la fiscal que los acuerdos y resoluciones que son objeto de impugnación se examinan agrupándolos en diferentes apartados, en función del órgano del que proceden y de su conexión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analizan los acuerdos de la mesa del Parlamento que interpretan el art. 102.2 del Reglamento de la Cámara y consideran disponibles a efectos del cómputo del voto ponderado en las comisiones los votos de los diputados que habían sido legalmente suspendidos en sus funciones parlamentarias. Esto es, los acuerdos de la mesa del Parlamento de 18 y 25 de septiembre de 2018, así como los de 9 y 19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fiscal, conforme a la doctrina constitucional, la necesidad de conceder a los órganos rectores de los parlamentos un margen de apreciación en el ejercicio de su función técnico-jurídica, al calificar y decidir sobre los escritos y documentos parlamentarios, aunque ello no les exime de hacerlo mediante resoluciones motivadas. A ese respecto, se admite que el acuerdo de la mesa que interpreta el art. 102.2 del Reglamento, sobre la ponderación del voto en las comisiones, es un acuerdo adoptado dentro de las competencias que el Reglamento atribuye a la mesa para resolver las dudas de aplicación de un precepto y que, además, el acuerdo que desestimó la solicitud de reconsideración está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Ministerio Público la motivación en la que la mesa sustenta el acuerdo inicial y la desestimación de la reconsideración es formalista y no responde realmente a la cuestión que le era planteada en relación con la aplicación del art. 102.2 y la efectividad del auto de 9 de julio de 2018 del magistrado del Tribunal Supremo que comunica la suspensión automática y ex lege de varios diputados. Porque la mesa, al adoptar el acuerdo de 18 septiembre de 2018 que establece la interpretación del voto ponderado en comisiones del art. 102.2 RPC, señala que la interpretación del precepto “se hará conforme al criterio habitual de la Cámara”, pero no identifica ningún supuesto concreto en el que se hubiera pronunciado anteriormente sobre la interpretación del voto ponderado en comisiones del art. 102.2 en el mismo sentido que en el acuerdo impugnado. Evita, además, toda referencia al auto de 9 de julio de 2018, cuya efectividad era la que había motivado el planteamiento ante la mesa de las dudas sobre la aplicación del voto ponderado, así como las posteriores solicitudes de reconsideración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magistrado del Tribunal Supremo indicaba la posibilidad de que el Parlamento de Cataluña contemplara establecer un mecanismo de sustitución de los diputados afectados por la suspensión de sus cargos, para que los grupos parlamentarios no tuvieran que renunciar a las mayorías parlamentarias obtenidas electoralmente durante el periodo de suspensión de funciones de los diputados procesados. Pero esa posibilidad en ningún caso podía ser utilizada para eludir la medida de suspensión de funciones, cuya efectividad plena debía garantizar la mesa adoptando las medidas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 la fiscal con los recurrentes en que la inclusión de los votos que corresponden a los diputados suspensos en el cómputo de la ponderación de votos, sin que estos estuvieran sustituidos plenamente en sus funciones, supondría hacer ineficaz la medida legal de suspensión de funciones parlamentarias que la mesa debía garantizar, posibilitando que la formación de la voluntad parlamentaria en las comisiones se integre con el voto suspendido de los diputados afectados por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pone de relieve que el cómputo de los votos de los diputados suspendidos en sus funciones parlamentarias y no sustituidos debidamente, para la resolución de los empates de votaciones en las comisiones, daría lugar a que se produzca una clara contradicción en la formación de la voluntad parlamentaria, según se trate del Pleno o de las comisiones, puesto que en el Pleno no se computaría el voto de los diputados suspensos para la adopción de acuerdos, mientras que su derecho de voto cobraría virtualidad al incluirlo en el cómputo del voto ponderado en caso de empate en las comisiones. Esta contradicción cobra además una especial relevancia en el supuesto en que el Pleno, de conformidad con lo previsto en el art. 136 del Reglamento, delegue en las comisiones la facultad de aprobar proposiciones o proyectos de ley, pudiendo resultar así que determinadas iniciativas legislativas que en el Pleno no obtendrían aprobación lo lograran en comisión, al computarse el voto de los diputados suspensos en la ponderación realizada en caso de empate.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todo lo anterior, se sostiene que los acuerdos de la mesa del Parlamento de 18 y 25 de septiembre, no son acuerdos debidamente motivados en relación con la concreta cuestión de interpretación que se había planteado a la mesa por los presidentes de las comisiones y por el grupo parlamentario recurrente. Pues habrían vulnerado el derecho fundamental al ejercicio del cargo parlamentario en condiciones de igualdad de los diputados recurrentes del grupo parlamentario Ciutadans, que comprende el derecho a que la formación de las mayorías para la adopción de los acuerdos parlamentarios se produzca de conformidad con el Reglamento y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vulneración se achaca a los posteriores acuerdos de la mesa de 9 y 19 de octubre que reiteran lo dispuesto en aquellos, dando traslado a las Comisiones parlamentarias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examinan de forma conjunta los acuerdos parlamentarios de trámite que llevaron a la aprobación de la resolución del pleno del Parlamento de 2 de octubre de 2018, así como este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la fiscal que la doctrina de este tribunal ha considerado relevante para estimar que ha existido la vulneración del derecho al ejercicio del cargo parlamentario ex art. 23.2 CE, la infracción de las normas de procedimiento establecidas por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comunicación de una suspensión en el cargo parlamentario producida automáticamente, de conformidad con lo establecido en el art. 384 bis LECrim y, el requerimiento a la mesa del Parlamento para que adoptara las medidas precisas para su plena efectividad, impedían que para el cumplimiento de lo dispuesto en esta resolución judicial se acudiera al trámite parlamentario del art. 25 del Reglamento, previsto para valorar la Cámara la procedencia de suspensiones de derechos de los diputados de naturaleza parlamentaria, no establecidas por la ley o en una resolución judicial, pero que la Cámara puede contemplar en el ejercicio de su propia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considera la fiscal que la tramitación parlamentaria dada por la mesa del Parlamento a la resolución judicial de 9 de julio de 2018, que comunicaba la suspensión automática de los diputados en sus cargos parlamentarios por aplicación de lo dispuesto en el art. 384 bis LECrim, infringió la normativa reglamentaría al sujetar a los trámites previstos en el art. 25 del Reglamento para los supuestos de suspensiones de derechos de naturaleza parlamentaria, la efectividad de una resolución judicial que comunicaba una suspensión en los cargos y funciones parlamentarias producida ex lege. El procedimiento indebidamente aplicado, obligó a los diputados recurrentes a participar en una tramitación parlamentaria que no era la prevista para el supuesto al que se refería la resolución judicial. Tal infracción del procedimiento puede constituir, a tenor de la doctrina constitucional en la materia, una vulneración del derecho fundamental al ejercicio del cargo público parlamentario reconocido en el art. 23.2 CE y, correlativamente, una vulneración del derecho fundamental de los ciudadanos a participar en los asuntos públicos a través de sus legítimos representantes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resolución aprobada por el Pleno del Parlamento de Cataluña el día 2 de octubre de 2018, infringe abiertamente lo dispuesto en la resolución judicial de 9 de julio de 2018, al acordar en su apartado primero que, al no obtenerse la mayoría absoluta que contempla el art. 25.1 del Reglamento, se rechace la suspensión automática de los derechos y deberes parlamentarios de los diputados a los que se refería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en la STC 46/2018, FJ 5 se afirma que la decisión de la mesa de admitir a trámite una propuesta que constituya un incumplimiento manifiesto de lo resuelto por el Tribunal Constitucional, supone una vulneración del ius in officium de los diputados. En analogía con lo allí dispuesto, mantiene la fiscal que también puede constituir una vulneración del derecho al ejercicio en condiciones de igualdad del cargo parlamentario o ius in officium el incumplimiento por los órganos parlamentarios de las demás resoluciones judiciales, como ocurre en este caso, en el que la resolución del Pleno impugnada, infringe abiertamente una resolución judicial del Tribunal Supremo comunicada a la Cámara, con el requerimiento a la mesa del Parlamento para que le diera efectividad. Dicha resolución judicial se dictaba además en aplicación de lo dispuesto en una norma legal. La resolución del Pleno le niega efectividad, rechazando la suspensión automática de los derechos y deberes parlamentarios de los diputados afectados, con pleno desconocimiento de la obligación de todos los poderes públicos de sometimiento a la Constitución y al resto del ordenamiento jurídico del art. 9.1 CE y de lo dispuesto en el art. 118 CE, que obliga al cumplimiento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segundo de la resolución del Pleno del día 2 de octubre de 2018, señala que parece estar admitiendo la posibilidad de acudir a un mecanismo de sustitución plena de los diputados afectados por la suspensión de sus cargos y los derechos inherentes al mismo; sin embargo, tal conclusión no cabe de acuerdo con lo dispuesto en el primer apartado de la resolución, en el que se rechaza la suspensión automática de los derechos y deberes parlamentarios de los diputados a los que se refiere el auto de 9 de julio de 2018 del Tribunal Supremo. Esa contradicción interna en la que está incursa la resolución del Pleno traería causa de una tramitación parlamentaria, que no era la aplicable conforme al reglamento. De todo ello extrae que tal resolución debe considerarse de manera unitaria y apreciar que toda ella vulnera el derecho fundamental al ejercicio del cargo parlamentario de los recurrentes, por las razones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aborda lo dispuesto en el acuerdo de la mesa del Parlamento de 3 de octubre de 2018, que reconoce efectos a los escritos de los diputados don Raül Romeva i Rueda y don Oriol Junqueras i Vies designando a otro diputado de su grupo para el ejercicio de sus derechos “mientras dure la situación jurídica actual”, así como el rechazo por el Pleno de las propuestas de resolución del grupo parlamentario Ciutadans en la sesión del día 11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que se desprende de la documentación obrante, señala el Ministerio Público que nos encontramos con que el acuerdo adoptado por la mesa del Parlamento en la sesión del día 3 de octubre, que habría reconocido la procedencia y efectos a los escritos presentados el día 2 de octubre por los diputados don Oriol Junqueras i Vies y don Raül Romeva i Rueda, comunicando la designación del diputado de su grupo, don Sergi Sabriá, para el ejercicio de sus derechos parlamentarios, no consta en la certificación remitida por el secretario general de la sesión de ese día 3 de octubre como un acuerdo formal adoptado por la mesa, sino que en dicha sesión el presidente pone de manifiesto que toma nota de las citadas comunicaciones, indicando el secretario general del Parlamento que no es necesario la adopción de acuerdo de la mesa. Es quizás—continúa la fiscal— la no adopción por la mesa de un acuerdo formal sobre estos escritos o comunicaciones, lo que explica, igualmente, que no conste, ni en los documentos aportados con la demanda, ni en los documentos que han sido remitidos por el secretario general, la solicitud de reconsideración formulada de acuerdo con lo previsto en el art. 38.1 del Reglamento, respecto de un supuesto acuerdo de la mesa que otorgaba efectos a las comunicaciones de los diputados don Raül Romeva i Rueda y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obliga —razona la fiscal— a comprobar a los efectos del examen de la vulneración del derecho fundamental al ejercicio del cargo, si al menos tales escritos tuvieron un reconocimiento efectivo en el desarrollo de la actividad del Parlamento, dando lugar a la adopción de acuerdos parlamentarios. A este respecto, se pone de manifiesto que en la documentación aportada por los recurrentes y correspondiente a la sesión núm. 17 del Pleno, que tuvo lugar los días 10 y 11 de octubre, consta al comienzo de la sesión del día 10 de octubre que el presidente informa a la Cámara que los diputados don Oriol Junqueras i Vies y don Raül Romeva i Rueda han comunicado la designación del diputado don Sergi Sabriá, presidente del grupo parlamentario Republicá, para que ejerza sus derechos parlamentarios. Con relación a la trascendencia o efectividad de esta comunicación, se señala que en la documentación aportada por los demandantes relativa al diario de sesiones del Pleno núm. 17, que tuvo lugar el día 11 de octubre, e igualmente, en la certificación del último punto del orden del día de la sesión 17 del Pleno celebrada los días 10 y 11 octubre, remitida por el secretario general, aparece reflejado que las propuestas de resolución núms. 1 y 10 presentadas por el grupo parlamentario Ciutadans, dentro del debate general sobre priorización de la agenda social y la recuperación de la convivencia, resultaron rechazadas al producirse un empate de sesenta y cinco votos a favor y sesenta y cinco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documentos mencionados, se concluye que a la designación realizada por los diputados don Raül Romeva i Rueda y don Oriol Junqueras i Vies, del presidente de su grupo parlamentario para que ejerza sus derechos parlamentarios, le fue reconocida eficacia en el Pleno celebrado los días 10 y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apreciación de una posible vulneración del derecho fundamental de los recurrentes al ejercicio del cargo parlamentario, causada por la aceptación y reconocimiento de la designación de un diputado para el ejercicio de los derechos parlamentarios de los dos diputados suspendidos en sus funciones parlamentarias, debe hacerse partiendo de que estamos ante uno de los diversos acuerdos o decisiones que han sido adoptados por los distintos órganos del Parlamento de Cataluña, en relación con la efectividad del auto de 9 de julio de 2018 del magistrado instructor de la Sala Penal del Tribunal Supremo, que comunicaba la suspensión automática de funciones, por disposición del art. 384 bis LECrim, de varios diputados del Parlamento procesados en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como base de estos acuerdos la también impugnada resolución del Pleno del Parlamento de 2 de octubre de 2018, en la que se rechazaba la suspensión de los derechos parlamentarios de los diputados a los que se refiere el citado auto y se abre la posibilidad de que los derechos parlamentarios de estos, “mientras dure la situación jurídica actual” se puedan ejercer por otro miembro de su grupo parlamentario que los interesados designen. Por ello y, dado que se ha considerado que la resolución aprobada por el Pleno infringe, tanto el reglamento parlamentario como el propio auto del Tribunal Supremo de 9 de julio de 2018, se concluye por la fiscal que los acuerdos que reconocen efectos a los escritos o comunicaciones de los diputados suspendidos en sus funciones que solicitan continuar ejerciendo sus derechos parlamentarios infringen también el reglamento y el auto del Tribunal Supremo, en concreto y por lo que aquí interesa, el acuerdo o decisión que reconoce la eficacia de la designación realizada por los diputados don Raül Romeva i Rueda y don Oriol Junqueras i Vies.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Ministerio Público ofreciendo una interpretación del apartado segundo de la resolución del Pleno aprobada el día 2 de octubre para el supuesto de que este tribunal estimase que es posible considerar su validez independientemente de lo dispuesto en el primer apartado y estimar que acoge un mecanismo constitucionalmente admisible para posibilitar que las mayorías de los grupos parlamentarios resultantes de las elecciones se mantengan, con independencia de la suspensión en sus funciones de los diputados procesados. Pues, lo que a su modo de ver no puede entenderse es que este apartado segundo de esta resolución esté admitiendo la posibilidad de que el propio diputado, que está suspendido automáticamente y ex lege en sus funciones parlamentarias, pueda ostentar un derecho parlamentario de designación del sustituto en sus funciones parlamentarias. Porque el mecanismo de una posible sustitución plena y temporal en las funciones parlamentarias del diputado suspenso, estaría dirigido a mantener la mayoría parlamentaria del grupo al que pertenece el diputado suspendido y, por tanto, los interesados en la posible designación de otro miembro del mismo grupo, que sustituya al suspendido en el ejercicio pleno de las funciones parlamentarias, son los grupos parlamentarios, y no los diputados suspendidos, que están privados temporalmente de sus cargos y de los derechos parlamentarios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por ello, que los diputados suspensos no pueden ejercitar un supuesto derecho de sustitución, para prolongar su ejercicio, como si se tratase de una delegación de voto, que corresponde solo a un diputado en el pleno ejercicio de su función parlamentaria. Por tanto, la designación por el propio diputado suspendido en sus funciones parlamentarias de un sustituto para el ejercicio de sus derechos parlamentarios, en tanto se mantiene su situación jurídica, no solo no tiene cabida en los preceptos del reglamento que se refieren a la sustitución, sino que tampoco es viable a tenor de un mecanismo de sustitución de funciones que, supuestamente, estaría contemplado en el apartado segundo de la resolución del Pleno aprobada el día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afirma que el reconocimiento de la procedencia y efectividad de la designación de otro diputado realizada por los diputados don Raül Romeva i Rueda y don Oriol Junqueras i Vies para el ejercicio de sus derechos parlamentarios, ha vulnerado el derecho fundamental al ejercicio del cargo parlamentario de los diputados del grupo parlamentario recurrente, dado que tal designación no está contemplada en el reglamento, e infringe la resolución judicial que requería a la mesa del Parlamento para la adopción de las medidas pertinentes para la efectividad de la suspensión de funciones parlamentarias establecida ex lege respecto de estos diputados. El reconocimiento de esa designación habría determinado la formación de mayorías parlamentarias contrarias al reglamento y a la ley en la adopción de acuerdos parlamentarios, que lesionan el ejercicio del ius in officium de los recurrentes ex art. 23.2 CE y, correlativamente, el derecho de los ciudadanos de participación política a través de sus legítimos representantes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solicita se dicte sentencia estimando el recurso de amparo interpuesto, declarándose la nulidad de los acuerdos y resoluciones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julio de 2022,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del Pleno, la mesa del Parlamento, la Comisión del Estatuto de los diputados y la mesa de esta misma comisión del Parlamento de Cataluña, que se detallan en el encabezamiento de esta sentencia, y de cuyo contenido se ha dado ya cumplida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con más detalle en los antecedentes, que los acuerdos y decisiones impugnados vulneran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vulneración se habría producido, en suma, porque las decisiones impugnadas integrarían una unidad en la inconstitucionalidad que supone el hecho de que la ley y las resoluciones judiciales sean incumplidas; que un diputado procesado y suspenso pueda seguir ejerciendo sus derechos; y que una cámara pueda adoptar acuerdos computando votos que, en términos jurídicos, no existen, por lo que, a un diputado, el designado, se le permite votar varias veces en detrimento de los demás. Con ello, continúa diciendo la demanda, se habría colocado a los diputados recurrentes ante el injusto de elegir entre el deber de acatar la Constitución (art. 9.1 CE) y de cumplir lo que el Tribunal Supremo ha resuelto (art. 118 CE), lo que les llevaría a no participar en la adopción de acuerdos, desatendiendo así sus obligaciones parlamentarias; o, atender a estas participando en la adopción de acuerdos, pero incumpliendo la Constitución, las leyes y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disyuntiva, entienden los demandantes de amparo, supone condicionar el ejercicio del derecho fundamental a la representación a que los parlamentarios violen el deber constitucional, y esta situación no podría entenderse conforme con el artículo 23.2 CE, que garantiza a los cargos públicos el legítimo ejercicio de sus funciones, en condiciones de igualdad y de acuerdo con lo que establezcan las leyes. Porque la participación en esos procedimientos, aunque sea para votar en contra, supondría dotar a la actuación de la Cámara de una apariencia de legitimidad democrática que no cabe atribuirle sin menoscabar su propia función constitucional. Por ello, la motivación ofrecida en los acuerdos impugnados no se considera ni adecuada ni suficiente, ya que únicamente encubriría una actuación arbitraria de los órganos parlamentarios que los dictaron.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 través de su representación procesal, solicita la desestimación del recurso. Entiende que los acuerdos impugnados no han producido ningún daño en un derecho subjetivo propio, ni privación de ninguna facultad parlamentaria garantizada por el art. 23 CE. Considera, por el contrario, que con ellos se ha tratado de ofrecer, sobre la base de la autonomía parlamentaria y con una motivación adecuada y suficiente, una solución a una situación excepcional, tratando de salvaguardar el sistema de mayorías en coherencia con las exigencias del principio democrático. En su adopción se habría preservado y garantizado el derecho de participación de los recurrentes en el procedimiento parlamentario, adoptándose los acuerdos conforme al Reglamento de la Cámara y a lo ordenado en el auto de 9 de julio de 2018, en tanto que comunica a la mesa que debe proceder “a adoptar las medidas necesarias para la plena efectividad de la previsión legal”. En cuanto a la específica petición de que se declare la nulidad de “todas las decisiones y actuaciones del presidente del Parlamento tendente a hacer efectivos los acuerdos relacionados a pesar de su manifiesta y palmaria inconstitucionalidad”, se considera una petición genérica que no se adecua a la obligación, establecida en el art. 49 LOTC, de fijar con precisión el amparo que se solicita para preservar o restablecer el derecho o libertad que se considere vulnerado, por lo que no debería ser examinada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Carles Puigdemont i Casamajó, personada en este proceso, rechaza asimismo la afectación al ius in officium de los recurrentes. Considera que la suspensión decretada en el citado auto de 9 de julio de 2018 no operaría de forma automática, sino que, como en el mismo se expresa, requiere que la Cámara adopte “las medidas precisas para la plena efectividad de la previsión legal” en ejercicio de su autonomía parlamentaria. En opinión de esta parte, es precisamente el auto de 9 de julio de 2018 del magistrado instructor de la Sala de lo Penal del Tribunal Supremo el que no se ajusta a Derecho y vulnera los derechos fundamentales de los diputados afectados por el mismo, y no la resolución del Pleno del Parlamento de Cataluña de 2 de octubre de 2018. Además, mantiene que tanto la delegación de voto, como la designación efectuada por los diputados a los que se refiere la resolución del Pleno del Parlamento de Cataluña de 2 de octubre de 2018, son conformes al Reglamento de la Cámara. En cuanto al sentido otorgado por la mesa del Parlamento de Cataluña a lo dispuesto en el artículo 102.2 del Reglamento, entraría dentro de las facultades de ese órgano, en este caso, ofreciendo una interpretación sistemática que tendría en cuenta todos los preceptos reglamentarios que prevén la aplicación de la técnica del voto ponderado.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finalmente la estimación del recurso de amparo. Sin negar la autonomía propia del Parlamento de Cataluña, sostiene que los actos impugnados vulneran el ius in officium de los miembros de la cámara. En concreto, el acuerdo de la Mesa de 18 septiembre de 2018 que establece la interpretación del voto ponderado en comisiones del art. 102.2 RPC y el de 25 de septiembre, que desestima la reconsideración frente al mismo, no serían acuerdos debidamente motivados. Tampoco los posteriores acuerdos de la mesa de 9 y 19 de octubre de 2018 que reiteran lo dispuesto en aquellos, dando traslado a las comisiones parlamentarias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acuerdos de la mesa de la Cámara, de la comisión del estatuto de los diputados, de la mesa y del Pleno del Parlamento, sobre los efectos del auto del Tribunal Supremo de 9 de julio 2018 en relación con los derechos y deberes parlamentarios de los diputados suspendidos, tales acuerdos infringieron la citada resolución judicial, así como la normativa reglamentaria, vulnerando el derecho fundamental al ejercicio del cargo público parlamentario de los diputados recurrentes, puesto que se les obligó a participar en una tramitación parlamentaria que no era la prevista por el contenido de la resolución judicial. Esto produjo, correlativamente, una vulneración del derecho fundamental de los ciudadanos a participar en los asuntos públicos a través de sus legítimos representantes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de la aceptación de la designación realizada por los diputados don Raül Romeva i Rueda y don Oriol Junqueras i Vies, para que otro diputado ejerciera sus derechos parlamentarios, dando lugar a la formación de mayorías parlamentarias contrarias al reglamento, a la ley y al citado auto del Tribunal Supremo en la adopción de acuerdos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Ordenación de las quejas en tres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la cuestión que se nos suscita consiste en determinar si los acuerdos parlamentarios que son objeto del presente recurso de amparo han impedido a los diputados demandantes ejercer facultades que pertenecen al núcleo de la función representativa parlamentaria “en condiciones de igualdad” y “con los requisitos que señalen las leyes” (art. 23.2 CE), y sin con tal resultado se ha quebrado además el derecho a la participación política de los ciudadanos a través de sus representantes (art. 23.1 CE). A efectos de un mejor enjuiciamiento de las quejas formuladas, ordenaremos los actos impugnados en tres apartados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aquellas resoluciones adoptadas por la mesa del Parlamento de Cataluña, por la Comisión del Estatuto de los Diputados del Parlament y por la mesa de esta comisión, durante el mes de septiembre de 2018, las cuales precedieron a la aprobación de la resolución del Pleno de la Cámara de 2 de octubre de 2018, en relación con la suspensión de seis de sus diputados, comunicada por el auto del magistrado instructor de la causa especial 20907-2017 de la Sala Segunda del Tribunal Supremo,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analizará la queja central que tiene por objeto la mencionada resolución del Pleno de 2 de octubre de 2018, por la que se rechazó la suspensión de los derechos y deberes parlamentarios de los diputados don Carles Puigdemont i Casamajó, don Oriol Junqueras i Vies, don Jordi Turull i Negre, don RaüI Romeva i Rueda, don Josep Rull y don Jordi Sànchez i Picanyol; y se permitió que “mientras dure la situación jurídica actual y no se resuelvan los recursos presentados por sus defensas”, sus derechos parlamentarios fueran ejercidos “por el miembro de su grupo parlamentario que los interesados designen”.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Resolveremos también en este bloque la impugnación de los posteriores acuerdos de la mesa y del Pleno del Parlamento de Cataluña que, con invocación de dicho acuerdo de 2 de octubre de 2018, admitieron la designación por los señores Junqueras i Vies y Romeva i Rueda de otro diputado, para que ejercieran sus derechos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tercer lugar se abordará la impugnación del acuerdo de la mesa del Parlamento de Cataluña de 18 de septiembre de 2018, por el que interpretó el art. 102.2 RPC, en el sentido de que el empate en las votaciones de una comisión puede dirimirse ponderando el número de votos de los que cada grupo dispone en el Pleno, entendiendo que esto último se refiere al número de diputados de cada grupo en función de los resultados electorales conseguidos (“BOPC” número 159, de 27 de septiembre de 2018). También se examinarán otros cuatro acuerdos de la mesa del Parlamento que se derivan de aquella resolución (i) el adoptado el de 25 de septiembre de 2018, denegando la reconsideración del anterior; (ii) el de 9 de octubre de 2018, reiterando el acuerdo de 18 de septiembre e instando a aplicarlo a los presidentes de comisiones parlamentarias; (iii) el acuerdo de 16 de octubre de 2018, de nuevo ratificándose en la validez de aquel acuerdo de 18 de septiembre, y (iv) el acuerdo de 19 de octubre de 2018, desestimando la reconsideración promovida por el grupo parlamentario recurrente contra los acuerdos de 9 y 16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mismo orden analizaremos las quejas planteadas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Acuerdos adoptados por los órganos del Parlamento de Cataluña en el mes de septiembre de 2018 en relación con la suspensión de cargos y funciones de algunos diputados ex art. 384 bis LECrim, comunicada por el auto de 9 de julio de 2018 dictado por el magistrado instructor de la Sala Segunda del Tribunal Supremo en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Acuerdos concernidos y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que sus derechos como representantes se vieron vulnerados ya por la propia tramitación parlamentaria que precedió a la aprobación de la resolución del Pleno de 2 de octubre de 2018, al acudir indebidamente la mesa al cauce previsto en el art. 25.1 RPC para resolver sobre la suspensión de cargos y funciones de otros miembros de la Cámara acordada por el auto del magistrado instructor de la causa especial 20907-2017 del Tribunal Supremo,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los siguientes acuerdos: (i) el de la mesa del Parlamento de Cataluña de 25 de septiembre de 2018 de trasladar a la comisión del estatuto de los diputados y del Pleno “l’examen de l’afectació sobre els drets de determinats parlamentaris de la interlocutòria del Tribunal Suprem de 9 de juliol de 2018”; (ii) el acuerdo de la mesa de la Comisión de los Diputados del Parlamento de Cataluña de 26 de septiembre de 2018, que incluía en el orden del día de la sesión de dicha comisión prevista para el día 28 de septiembre de 2018 “l’examen de l’afectació sobre els drets de determinats parlamentaris de la interlocutòria del Tribunal Suprem de 9 de juliol de 2018”, y (iii) el acuerdo de la comisión del estatuto de los diputados del Parlamento de Cataluña del día 28 de septiembre de 2018 por el que se rechazó la propuesta de exclusión del orden del día de dicho examen, y se acordó elevar al Pleno un dictamen por el que se sometía a su consideración: (1) la suspensión de los derechos y deberes parlamentarios de los diputados procesados, y (2) la posibilidad de la sustitución de los diputados procesados en el ejercicio de sus derechos parlamentarios por otro diputado miembro del mismo grupo parlamentario designado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queja, ha de recordarse que, según una reiterada doctrina de este tribunal, no toda infracción de un reglamento parlamentario o de la legalidad parlamentaria implica una vulneración del derecho fundamental previsto en el art. 23.2 de la Constitución (por todas, SSTC 220/1991, de 25 de noviembre, FJ 5; 38/1999, de 22 de marzo, FJ 2; 107/2001, de 23 de abril, FJ 3, y 119/2011, de 5 de julio, FJ 3). El recurso de amparo del art. 42 LOTC no convierte a este tribunal en una jurisdicción revisora de todas las decisiones adoptadas por los órganos de gobierno de las Cámaras (STC 214/1990, de 20 de diciembre, FJ 7); muy al contrario, el hecho de que el art. 23.2 CE contenga un derecho de configuración legal no significa que sea un derecho a la legalidad parlamentaria, de suerte que a su través este pueda hacer valer su criterio frente al adoptado por los órganos competentes de la Cámara en el ejercicio de las facultades que tienen constitucional y reglamentariamente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“solo cuando el acto o disposición impugnado comporte un tratamiento desigual o discriminatorio, o cuando repercuta de modo tal sobre los derechos que integran el estatuto del representante que vacíen de contenido el ejercicio de su función, afectando indirectamente el derecho de los ciudadanos a verse representados (art. 23.1 CE), la infracción de la legalidad parlamentaria puede producir una vulneración del derecho fundamental previsto en el art. 23.2 de la Constitución” (ATC 35/2001, de 23 de febrero, FJ 5). A este respecto, hemos afirmado que se vulnera lo dispuesto en el artículo 23.2 CE, “si los propios órganos de las asambleas impiden o coartan la práctica de la función representativa o adoptan decisiones que contraríen la naturaleza de la representación o la igualdad de representantes” (STC 159/2019, de 12 de diciembre, FJ 5, y anteriores que ahí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se articula esta queja de la demanda, la aplicación de la doctrina de referencia conduce a su desestimación. En efecto, del contenido de las decisiones adoptadas no se desprende una negativa a aplicar los efectos ope legis (art. 384 bis LECrim) derivados de la suspensión de cargos y funciones de los diputados a los que se refiere el auto de 9 de julio de 2018. Con independencia de las opiniones que algunos miembros de la mesa del Parlamento y de la comisión del estatuto de los diputados manifestasen en ejercicio de su libertad de expresión parlamentaria, durante los correspondientes debates acerca del carácter imperativo de dicha suspensión, lo único que en definitiva se resuelve en esos acuerdos es que no son la mesa ni la comisión citada, los órganos internos que deben de adoptar una decisión sobre el particular, sino que ha de serlo el Pleno de la Cámara previa emisión de un dictamen de la comisión, que con este fin se remitió efectivamente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que otras resoluciones hubieran sido posibles, es lo cierto que no se ha adoptado por tanto ningún acuerdo contrario al reconocimiento de los efectos legales vinculados a la suspensión de cargos y funciones de algunos diputados, ni se ha impedido o condicionado de algún modo al Pleno para que este no pudiera fijar esos efectos a través de un acuerdo propio. Así de hecho lo hizo este último en su acuerdo del día 2 de octubre de 2018, con el resultado que ahora se examinará, pero que desde luego no cabe atribuir en su génesis a los acuerdos del mes de septiembre que se impugnan en este primer bloque.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acuerdo del Pleno del Parlamento de Cataluña de 2 de octubre de 2018, y acuerdos posteriores que traen causa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enjuiciar ahora el acuerdo del Pleno del Parlamento de 2 de octubre de 2018, y si este ha vulnerado los derechos alegados por los diputados recurrentes. La respuesta que demos a esta cuestión ha de proyectarse por fuerza sobre otros acuerdos de la mesa y del Pleno del Parlamento que encuentran su origen y fundamento en la citada resolución del Pleno de 2 de octubre de 2018; en concreto, los adoptados por la mesa del Parlamento de Cataluña los días 3 y 8 de octubre de 2018; y el acuerdo del Pleno de la Cámara de 11 de octubre de 2018; siendo que con ellos se admite de facto la “designación” por parte de los diputados señores Junqueras i Vies y Romeva i Rueda, de otro diputado para que les sustituya en el ejercicio de sus derechos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esta queja de la demanda, procede formular dos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es que el apartado segundo del acuerdo del Pleno de la Cámara de 2 de octubre de 2018, al no especificar los derechos de los diputados suspendidos que podían ser ejercitados por otros miembros del grupo parlamentario, vendría a autorizar una especie de sustitución temporal (“mientras dure la situación jurídica actual”) en el ejercicio de todos los derechos de los afectados, y no solo una delegación del derecho al voto (o más bien, del modo de manifestarse este: STC 65/2022, de 31 de mayo, FFJJ 5 y 6). Siendo ambas figuras —sustitución temporal y delegación de voto— distinguibles dentro del ámbito del derecho parlamentario, y requiriendo cada una de ellas de una regulación propia en el reglamento de la Cámara para poderlas materializar (la sustitución temporal carece de ella en el Reglamento del Parlamento de Cataluña, y precisaría además de su reconocimiento en la legislación electoral); es lo cierto, de un lado, que los actos parlamentarios posteriores al dictado el 2 de octubre de 2018 evidencian que el único resultado tangible fue la delegación de voto en favor de otros diputados, sin concernir a otros derechos. Y de otro lado, que por encima de una u otra modalidad de actuación a través de terceros, concurre aquí la circunstancia determinante, como enseguida se explicará, de que antes de la adopción de todos esos acuerdos, el magistrado instructor de la causa especial 20907-2017 ya había comunicado a la Cámara la suspensión, ex art. 384 bis LECrim, de los derechos de los diputados precisamente mencionados en su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consideración previa, es que queda en todo caso fuera de cualquier posible examen, la impugnación que de manera indeterminada y con finalidad meramente preventiva, dirige la demanda contra “todas las decisiones y actuaciones del presidente del Parlamento tendente a hacer efectivos los acuerdos relacionados a pesar de su manifiesta y palmaria inconstitucionalidad”. Como pone de manifiesto la representación procesal del Parlamento, se trata de una petición genérica donde no se identifica con claridad y concisión el objeto de la demanda, incumpliendo así con los requisitos exigidos por los arts. 49 y 85.1 LOTC para dicho escrito, en orden a obtener un pronunciamiento de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examinaremos en orden cronológico los actos afectados en este bloque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del Pleno del Parlamento de Cataluña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los antecedentes y en el fundamento jurídico segundo de esta sentencia, el Pleno de la Cámara autonómica acordó el 2 de octubre de 2018 negar la suspensión de los derechos y deberes parlamentarios de los diputados don Carles Puigdemont i Casamajó, don Oriol Junqueras i Vies, don Jordi Turull i Negre, don Raül Romeva i Rueda, don Josep Rull i Andreu y don Jordi Sànchez i Picanyol; al tiempo que se les permite, “mientras dure la situación jurídica actual”, que designen un sustituto que ejerza en su lugar sus derechos. Desconoce así el Pleno, con ambos pronunciamientos, los efectos ope legis derivados de la suspensión de los derechos parlamentarios de aquellos seis diputados, que había sido comunicada al Parlamento por el auto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esta doble resolución se produjo pese a las quejas, entre otros, de los diputados hoy recurrentes en amparo, quienes advirtieron en varias ocasiones de la ilegalidad, tanto del procedimiento seguido para ello, como del contenido material del acuerdo que fue sometido a votación en el Pleno, lo que motiva en su demanda de amparo la denuncia de vulneración de sus derechos (art. 23.1 y 2 CE). Para dar respuesta a ella, hemos de recordar ante todo cuál es la doctrina constitucional que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 STC 97/2020, de 21 de julio, desestimó el recurso de amparo instado por uno de los procesados en la causa especial 20907-2017 ya citada, contra los acuerdos de la mesa del Congreso de los Diputados que habían declarado la suspensión de sus derechos como diputado ex art. 384 bis LECrim. Con cita de otras sentencias anteriores, entre ellas la STC 11/2020, de 28 de enero (recurso de amparo interpuesto por otro de los procesados en la misma causa, contra las resoluciones de la Sala Segunda del Tribunal Supremo que acordaban la suspensión de sus derechos parlamentarios), señalamos entonces en esa STC 97/2020, en lo que importa al presente proceso,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suspensión objeto de este recurso no fue contraria al derecho fundamental que se invoca por el mero hecho de que la misma se prescribiera en un precepto de la Ley de enjuiciamiento criminal y no, como la demanda considera, en el mismo Reglamento del Congreso, tesis esta con la que se da a entender que existiría aquí una reserva constitucional a favor del Reglamento del Congreso de los Diputados, con la consecuencia de que ninguna otra fuente normativa podría prever otras causas de suspensión del diputado distintas de la que hoy contempla, con relación al suplicatorio, el mentado artículo 21.1.2. No hay fundamento constitucional para semejante alegato. Los reglamentos parlamentarios, el del Congreso, en este caso, son manifestación de la autonomía de la respectiva Cámara (art. 72.1 CE y SSTC 49/2008, de 9 de abril, FJ 15; 150/2017, de 21 de diciembre, FJ 10, y 96/2019, FJ 4). Pueden, en tal sentido, llegar a prever, siempre con respeto a la Constitución, causas específicas de suspensión del representante en el ejercicio de su cargo, como así se ha hecho, en el repetido artículo 21.1.2, toda vez que la Constitución no impone expresamente esta concreta medida en su artículo 71.2. Pero la autonomía reglamentaria existe para ordenar la ‘vida interna’ de las asambleas, según se señaló en las sentencias recién citadas, así como, entre otras, en la STC 123/2017, de 2 de noviembre, FJ 4 A), y en modo alguno cabe sostener que esa garantía de la posición institucional de una u otra cámara ampare, por vía de una reserva sin límites a la respectiva potestad reglamentaria, la genérica sustracción de sus miembros, más allá de lo que la propia Constitución dispone (art. 71), al Derecho común que sobre todos se impone. Respecto de la aplicación sin distingos de la ley penal, y otro tanto se ha de decir a propósito del artículo 384 bis, ya ha declarado este tribunal que ‘no es admisible pretender un régimen legal privilegiado e inmune de los cargos públicos representativos’ [SSTC 4/2020, FJ 4 b), y 9/2020, FJ 5 b)]; de ello se sigue que no puede un parlamentario invocar la autonomía reglamentaria, en cuyo ejercicio participa con sus pares, para oponerse a la aplicación en su contra de un precepto legal que, sin menoscabar en sí mismo sus prerrogativas constitucionales, afecta, cuando sus presupuestos se den, a todo titular, quienquiera que sea, de cualquier función o cargo públicos” [FJ 6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un derecho de participación, como el del artículo 23 CE, no puede conllevar, sin daño para el Estado de Derecho (art. 1.1 CE), la práctica revocación, de facto, de una medida vinculada por la ley a la adopción de determinadas resoluciones judiciales” [FJ 6 B)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la luz del inequívoco dictado del precepto, la suspensión procede ‘automáticamente’, cuando sus presupuestos concurran, y de lo que ya ha quedado sentado por este tribunal, que ha tenido ocasión de constatar, que ‘la peculiaridad que presenta la medida […] reside en que surge automáticamente ex lege, sin dejar margen alguno en su aplicación más allá de la verificación de la concurrencia de los presupuestos a los que la norma liga tal medida’, sin que ‘los órganos llamados a aplicarla o a hacerla cumplir puedan incidir en ella o modularla’ (STC 11/2020, FJ 8). La suspensión de que se trata no trae causa jurídica directa de una resolución judicial, que aquí, por tanto, no cabe echar en falta, sino de un mandato legal imperativo, y de cumplimiento inexcusable, ligado a la adopción de sendas resoluciones que sí tienen aquel carácter jurisdiccional, procesamiento en firme y prisión provisional en las causas por los delitos que el precepto dice, de modo que a los órganos judiciales no les corresponde sino comunicar a quienes hayan de hacer efectiva la medida el dictado en el procedimiento penal de las decisiones determinantes de la misma o hacer lo propio, respecto de cualquier otra resolución judicial que modificara uno u otro de los presupuestos legales de la suspensión, suspensión que, una vez declarada inicialmente por quien corresponda, ha de ser de nuevo aplicada, también por quien proceda, si el afectado accediere a otra función o cargo público, [apartado B) d) de este mismo fundamento jurídico, con el matiz allí apuntado in fine]” [FJ 6 C),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11/2020, recién citada, quedó dicho que la medida en cuestión ‘surge automáticamente por ministerio de la ley, sin que los órganos llamados a aplicarla o a hacerla cumplir [el Congreso de los Diputados, en lo que hace al caso] puedan incidir en ella o modularla’ (FJ 8). De ello se sigue, con claridad, que hubiera quedado por entero fuera de lugar someter al pleno del Congreso si procedía o no una declaración de suspensión que resultaba ser, acreditados sus presupuestos, de todo punto insoslayable. La demanda cita al respecto las previsiones del Reglamento del Congreso de los Diputados tanto en punto a la decisión del pleno sobre asuntos que afecten al estatuto de los diputados (apartados 2 y 3 del artículo 48) como en lo relativo a la suspensión temporal en la condición de diputado (arts. 63.1), pero es por completo evidente que esa intervención plenaria procede solo cuando la resolución a adoptar comporte un cierto margen de decisión política o de apreciación de oportunidad, suspensiones ‘por razón de disciplina parlamentaria’, según el artículo 101.1 RCD, y tal vez también en la hipótesis contemplada en el último inciso de su artículo 21.2, imposibilidad de ejercer la función parlamentaria a resultas del cumplimiento de una sentencia firme de condena, pero en ningún caso cuando se trata de hacer efectivo un mandato legal que no admite discusión ni debate [en términos análogos, aunque para supuesto diferente, STC 2/2020, FJ 3 c)]. No cabe en definitiva censura jurídico-constitucional alguna por el hecho de que la mesa de la cámara asumiera la declaración de suspensión, acto debido para cuya adopción se acomodó bien la condición de un órgano de gobierno que tiene cometidos, en general, de carácter técnico-jurídico [STC 110/2019, FJ 3 A) b), por todas], y que cuenta, como han recordado quienes se oponen al recurso, con competencia para cualesquiera funciones ‘que no estén atribuidas a un órgano específico’ del Congreso (art. 31.1.7 RCD), competencia que correctamente se ejerció aquí de oficio y con independencia de las solicitudes de suspensión formuladas, con equivocado fundamento reglamentario (art. 21.1.2 RCD), por otros miembros del Congreso” [FJ 6 C)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Parlamento de Cataluña de 2 de octubre de 2018, en el primero de sus dos apartados, de rechazar la suspensión de los derechos y deberes parlamentarios de seis diputados, vino a desconocer los efectos ope legis derivados de la imposición a estos de la medida del art. 384 bis LECrim, en un ámbito en el que, como ya se ha indicado, los órganos de la Cámara no disponen de margen alguno de actuación “no admite discusión ni debate”, más allá que el de aplicar de manera efectiva esa suspensión como acto debido, privando a partir de ese momento del ejercicio de tales derechos y deberes parlamentarios a los afectados, sea por ellos mismos o a través de terceros. Sin embargo, el Pleno acuerda que suceda lo contrario, al concretar además en el apartado segundo de la misma resolución la posibilidad de que esos derechos —todos, en potencia— puedan ser ejercidos por el o los miembros de su grupo parlamentario que los afectados designen. Posibilidad que se materializó en días posteriores, como luego veremos, en cuanto a una delegación de voto que, desde ya cabe decir, carecía de plano de toda validez porque no se puede delegar un derecho de cuyo ejercicio está desposeído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doble decisión del Pleno, pues, no solo se desconocía abiertamente la legalidad, sino que quedaba afectada a partir de ese momento la correcta formación de las mayorías en los distintos órganos de la Cámara, todo ello en menoscabo de los derechos de los parlamentarios recurrentes en amparo que han de participar en tales órganos “en condiciones de igualdad”, conforme al art. 23.2 CE. Derecho fundamental de estos que resultó ya vulnerado por dicho acuerdo, así como el derecho a la participación de los ciudadanos a través de sus representantes (art. 23.1 CE), lo que comporta la estimación de la demanda en este punto, con los efectos que se dirán en el último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Acuerdos posteriores conectados al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acordado en la resolución del Pleno de 2 de octubre de 2018, los diputados don Oriol Junqueras i Vies i y don Raül Romeva i Rueda dirigieron a la mesa del Parlamento de Cataluña sendos escritos en los que designaban a otro diputado para que ejerciese, por sustitución, sus derechos “mientras dure la situación jurídica actual”; derechos cuyo ejercicio, se insiste, ya no tenían. No se aclara ni por los “designantes” ni por los órganos parlamentarios qué ha de entenderse por designación ni qué derechos estarían llamados a ejercerse por sustitución. Pero, como ponen de manifiesto los recurrentes y reconocen en diversos modos las distintas partes intervinientes, se trataba de legitimar una delegación de voto que de ningún modo procedía, conforme hemos explicado.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parlamentarios aceptaron la delegación de voto bajo la vestidura de la “designación”, no en un acuerdo expreso, sino —como destaca la Fiscal— por la vía de los hechos: mediante el también impugnado acuerdo de la mesa del Parlamento de Cataluña de 3 de octubre de 2018, en el que, aceptando el criterio del presidente, “se toma nota” de la comunicación efectuada por los diputados don Raül Romeva i Rueda y don Oriol Junqueras i Vies en la que nombran a otro diputado para que ejerza sus derechos parlamentarios; el acuerdo de la mesa del Parlamento de Cataluña de 8 de octubre de 2018 en el que se desestima la reconsideración solicitada por los hoy demandantes de amparo, resolviendo otras cuestiones también planteadas por estos, pero omitiéndose un pronunciamiento respecto a la validez de dicha comunicación; y, finalmente, en la sesión del Pleno del Parlamento catalán celebrada el día 11 de octubre de 2018, en la que, tras comunicar el presidente al Pleno del Parlamento de Cataluña al inicio de la sesión del día anterior el ejercicio por parte de los señores Junqueras i Vies y Romeva i Rueda de sus derechos parlamentarios por “designación”, sus votos fueron computados, a consecuencia de lo cual se rechazaron dos iniciativas parlamentarias propuestas por el grupo parlamentario de Ciutadans.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aceptación fáctica de las “designaciones” efectuadas por los citados diputados no resulta óbice, sin embargo, para su enjuiciamiento por este tribunal, ya que como pusimos de manifiesto en la STC 173/2020, FJ 2 b), “no hay razones para interpretar que el recurso de amparo parlamentario no pueda interponerse contra omisiones o simple vía de hecho de los órganos parlamentarios que pudieran tener como consecuencia la vulneración de alguno de los derechos fundamentales a los que se refiere el art. 41.1 LOTC, de acuerdo con lo previsto en el art. 53.2 CE, todo ello en atención al carácter general del art. 41 LOTC, así como al ‘principio de interpretación más favorable a la eficacia de los derechos fundamentales, que ha sido afirmado por este tribunal también en relación con el artículo 23.2 CE’ (SSTC 177/2002, FJ 3; 40/2003, FJ 2; 23/2015, FJ 3, y 47/2018, de 26 de abril, FJ 4, entre otras)”. También ATC 15/2003, de 20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los recurrentes, no solo a unos diputados procesados y suspensos se les permite ejercer sin ninguna base legal los derechos parlamentarios, sino que al “designado” se le asignan múltiples votos, rompiendo con un principio esencial en el funcionamiento de cualquier cámara de que ninguno de sus miembros disponga de un derecho de voto con un plus o valor añadido de “representar” a varios, en detrimento de los demás diputados [SSTC 19/2019, de 12 de febrero, FJ 4 A) a); 45/2019, de 27 de marzo, FJ 4 a) (i), y 65/2022,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voluntad de los órganos parlamentarios de desconocer los efectos ope legis de la suspensión de cargos y funciones del art. 384 bis LECrim, se hace particularmente evidente en el citado acuerdo de la Mesa del Parlamento de 8 de octubre de 2018, reconociendo que el Parlamento catalán había “articulado, desde el comienzo de la legislatura, las medidas necesarias para que el voto de los diputados afectados por la resolución del Pleno del día 2 de octubre de 2018 haya podido ser ejercido, en su representación, por los miembros del grupo parlamentario que ellos mismos han designado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acuerdo, se trata de justificar esa actuación basándose en una supuesta finalidad de salvaguardar, como bien jurídico superior, el sistema de mayorías en coherencia con las exigencias del principio democrático. Pero dicha justificación, en contra de lo mantenido por la representación procesal del Parlamento, no puede ser admitida pues como recordábamos en la STC 136/2018, de 13 de diciembre, FJ 6 g), el ejercicio del principio democrático no cabe fuera de lo dispuesto en el texto constitucional [STC 42/2014, de 25 de marzo, FJ 4 a)], por ello, el ordenamiento jurídico, con la Constitución en su cúspide, en ningún caso puede ser considerado como un obstáculo para la democracia, sino como su garantía misma [STC 259/2015, de 2 de diciembre, FJ 5 c)]. 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[SSTC 259/2015, FJ 5; 115/2019, de 16 de octubre, FJ 7; 91/2021, de 22 de abril, FJ 11.5.2.3; 184/2021, FJ 12.3.4.2 c); 45/2022, FJ 14.4.4.2 c); 46/2022, de 24 de marzo, FJ 12.3.4.2 c), y 47/2022, de 24 de marzo, FJ 8.3.4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si los seis diputados concernidos por la suspensión acordada por el auto de 9 de julio de 2018 y en virtud de los efectos ex lege de la medida del art. 384 bis LECrim, carecían del ejercicio del derecho al voto, como se ha razonado ya, no cabe entrar aquí en el examen de si podían delegar en otros diputados, con base en lo previsto en el art. 95 RPC, la manifestación de su voluntad en votaciones concretas, en los términos fijados en nuestra STC 65/2022, de 31 de mayo, FFJJ 5 y 6, lo cual precisaría justamente lo que aquí no se tiene: el ejercicio del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cabe concluir, que la situación en la que los órganos parlamentarios colocaron a los recurrentes de amparo violenta frontalmente su ius in officium, vulnerando su derecho al ejercicio del cargo en condiciones de igualdad y de acuerdo con lo que determinen las leyes (art. 23.2 CE). Los órganos del Parlamento de Cataluña han impedido, coartado o perturbado el ejercicio del cargo de los demás diputados del Parlamento, adoptando decisiones que contrarían “la naturaleza de la representación o la igualdad entre representantes”, por lo que ha de declararse también, conforme a nuestra doctrina, que los acuerdos impugnados han vulnerado el derecho que el artículo 23.1 CE reconoce a los ciudadanos a participar en los asuntos públicos (SSTC 10/1983, de 21 de febrero, FJ 2; 32/1985, de 6 de marzo, FJ 3; 38/1999, de 23 de marzo, con referencia a las SSTC 36/1990, de 1 de marzo, y 220/1991,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conduce a otorgar el amparo solicitado respecto de estos actos posteriores al de 2 de octubre de 2018, con los efectos que se precisarán en el último fundamento jurídico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Impugnaciones relacionadas con el acuerdo de la mesa del Parlamento de Cataluña de 18 de septiembre de 2018 por el que se “interpreta” el art. 102.2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bloque de impugnaciones viene presidido por el acuerdo de la mesa del Parlamento de Cataluña de 18 de septiembre de 2018, por el que estableció, interpretando lo dispuesto en el art. 102.2 RPC, que “la igualdad de votos en las votaciones de una comisión puede dirimirse conformemente con el criterio sostenido habitualmente por la Cámara, esto es, ponderando el número de votos de los que cada grupo dispone en el Pleno, entendiendo que esto último se refiere al número de diputados de cada grupo que mantienen la condición plena de miembros del Parlamento o diputados de derecho en función de los resultados electorales conseguidos” (“BOPC” número 159, de 27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Vinculados directamente al mismo se encuentran otros cuatro acuerdos de la mesa, también impugnados: (i) el de 25 de septiembre de 2018, en el que no se atendieron las peticiones de reconsideración presentadas por los diputados del grupo parlamentario aquí recurrentes respecto a dicho acuerdo; (ii) el de 9 de octubre de 2018, por el cual se reitera el acuerdo de 18 de septiembre y se insta a aplicarlo a los presidentes de comisiones parlamentarias; (iii) el de 16 de octubre que de nuevo se reitera en el acuerdo de 18 de septiembre de 2018; (iv) y, por último, el de 19 de octubre siguiente, por el que se desestima la reconsideración solicitada frente a los mencionados acuerdos de 9 y 16 de octubre de 2018. Aunque este último acuerdo —el de 16 de octubre— no se encuentra entre los impugnados en el encabezamiento de la demanda, sí se indica en los antecedentes de la misma que se interpuso recurso de reconsideración el 16 de octubre de 2018, y además se aporta el escrito de ese recurso en el que se identifica expresamente entre los impugnados, al acuerdo de 16 de octubre de 2018, cuya validez, en todo caso, queda confirmada por el posterior acuerdo de 19 de octubre impugnado en el encabezamiento de la misma demanda, por lo que la decisión que adoptemos sobre este último alcanzará también a los anteriores a los que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 los antecedentes de esta resolución, el acuerdo de la mesa del Parlamento de Cataluña de 18 de septiembre de 2018 tiene su origen en las dudas planteadas en la Cámara acerca de cómo habían de resolverse los empates en el seno de las comisiones parlamentarias, dado que algunos diputados se encontraban suspendidos en los derechos y deberes del cargo y, conforme al art. 102.2 RPC, “en las votaciones de una comisión, se entiende que no hay empate cuando, siendo idéntico el sentido en que han votado los miembros presentes de un mismo grupo parlamentario, la igualdad de votos puede dirimirse ponderando el número de votos del que cada grupo dispone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dispone el art. 37.3 RPC, corresponde a la mesa del Parlamento, entre otras funciones, la de “adoptar las decisiones que requieren las tramitaciones parlamentarias, en caso de duda o laguna reglamentaria”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18 de septiembre de 2018 se inscribiría, por tanto, dentro de esta función que el reglamento parlamentario asigna a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ejercicio de la función de interpretación de los reglamentos parlamentarios por los órganos de la Cámara, ha de recordarse que este Tribunal Constitucional ha establecido que la autonomía parlamentaria garantizada, en este caso, en el art. 58.3 del Estatuto de Autonomía de Cataluña (en adelante, EAC) y la propia naturaleza del art. 23.2 CE como derecho fundamental de configuración legal obligan a otorgar a los parlamentos y, significativamente, a sus órganos rectores, un margen de apreciación en la interpretación de la legalidad parlamentaria que este tribunal no puede desconocer. Ello no solo nos ha llevado frecuentemente (por todas, STC 129/2006, de 24 de abril, FJ 2) a recordar que en este tipo de procedimientos el control de la actividad parlamentaria debe realizarse exclusivamente desde la perspectiva de los derechos fundamentales, sino que también nos ha conducido a emplear un parámetro de control que tiene muy en cuenta la naturaleza de las mesas de los Parlamentos y las funciones que desarrollan, lo que supone limitar nuestro control a las decisiones arbitrarias o manifiestamente irrazonables (STC 242/2006,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cuando el reglamento de que se trate otorga facultades para su interpretación o integración en casos de duda o laguna a algún órgano parlamentario (en este caso, a la mesa), hemos dicho que los reglamentos de las Cámaras no son inaccesibles a la interpretación o a la integración de su contenido para suplir una laguna o superar oscuridades que dificulten su correcta intelección. A los órganos de gobierno y dirección de la Cámara corresponde la facultad de proveer a esa integración normativa, pero siempre en el entendido de que en dicha tarea vienen limitados por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(por todas, SSTC 226/2004 y 227/2004, de 29 de noviembre,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Porque, de acuerdo con lo que hemos señalado en otras ocasiones, ha de recordarse que la aprobación y reforma del Reglamento del Parlamento está reservada al Pleno de la Cámara por el art. 58.3 EAC, que impone, incluso, la exigencia suplementaria de la mayoría absoluta. Por ello, los acuerdos o resoluciones destinadas a aclararlo o integrarlo solo son admisibles si están destinados a suplir omisiones del reglamento o para interpretarlo, “no para desarrollarlo o especificar sus prescripciones” (STC 119/1990, de 21 de junio, FJ 5; en términos muy parecidos, STC 118/1988, de 20 de junio, FJ 4, refiriéndose a una “resolución general” del presidente del Congreso dictada de acuerdo a lo dispuesto en el entonces vigente art. 32.2 del Reglamento de la Cámara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se pronunció este tribunal respecto a una norma integrativa de la mesa del Parlamento de Cataluña (de acuerdo con la junta de portavoces, conforme establecía el art. 25 del Reglamento en aquel momento vigente), respecto de la que puso de manifiesto que, en la medida en que esta producía una modificación del reglamento, sustrayendo la decisión al Pleno de la Cámara mediante su aprobación por mayoría absoluta, suponía una vulneración del derecho reconocido en el art. 23.2 CE (STC 44/1995, de 13 de febrero,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se resume de forma meridianamente clara en el FJ 2 de las SSTC 226 y 227/2004, de 29 de noviembre, en las que se enjuiciaba un acuerdo de la mesa del Parlamento de Galicia de aprobación de normas supletorias del artículo 50 de su Reglamento: “Los reglamentos parlamentarios, que tienen fuerza de ley y que en algunos supuestos pueden ser considerados como normas interpuestas entre la Constitución y las leyes y, por ello, en tales casos, son condición de la validez constitucional de estas últimas, cumplen una función ordenadora de la vida interna de las asambleas parlamentarias, íntimamente vinculada a su naturaleza representativa y al pluralismo político del que son expresión y reflejo (arts. 1.1 y 66.1 CE). Tal es la razón última de que […] tanto la Constitución, para el caso de las Cortes Generales (art. 72.1), como los correspondientes estatutos de autonomía exijan para su aprobación y modificación el voto favorable de la mayoría absoluta de sus miembros, exigencia que se constituye en garantía de los derechos de las minorías, cuyo concurso inexcusable erige así a la norma que disciplina las reglas del juego parlamentario en un límite inaccesible a la sola voluntad de una mayoría relativa”.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esas razones, hemos considerado inadmisibles interpretaciones de preceptos reglamentarios llevadas a cabo por los órganos de la cámara respectiva en contradicción abierta con su tenor literal (así, SSTC 225/2016, de 19 de diciembre, FJ 5; 71/2017, de 5 de junio, FJ 5; 76/2017, de 19 de junio, FJ 5), pues provocarían de facto una modificación de los mismos, eludiendo los cauces establecidos para su reforma, con el consiguiente perjuicio para la minoría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doctrina aplicable, reiteramos la cita de la STC 97/2020, de 21 de julio, de la que hemos extractado los pasajes relevantes a efectos de este amparo en el anterior fundamento jurídico 4 A), que damos por reproducidos, con relación al carácter ope legis y automático de los efectos de la suspensión de cargos y funciones impuesta ex art. 384 bis LECrim, y la inexistencia consecuentemente de margen de maniobra alguno de la Cámara a la que pertenecen los parlamentarios afectados por dicha medida, para decidir si aplican o no la suspensión, al tratarse de un acto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dicha doctrina ha de enjuiciarse el acuerdo de la mesa del Parlamento de Cataluña de 18 de septiembre de 2018, que se presenta como una interpretación de lo dispuesto en el art. 102.2 RPC, el cual dispone, como hemos dicho, que la igualdad de votos en el seno de una comisión “puede dirimirse ponderando el número de votos del que cada grupo dispone en el Pleno”. Frente a la claridad de sus términos literales y haciendo alusión a una supuesta costumbre parlamentaria que no se acredita en modo alguno, la mesa ordena que el precepto se interprete sustituyendo la expresión “número de votos del que cada grupo dispone en el Pleno” por la de “número de diputados de cada grupo que mantienen la condición plena de miembros del Parlamento o diputados de derecho en función de los resultados electorales conseguidos”.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ofrecida por la mesa no puede ser admitida. En primer lugar, porque al identificar los diputados “que mantienen la condición plena de miembros del Parlamento” con los “diputados de derecho en función de los resultados electorales conseguidos”, la mesa viene a hacer caso omiso —como haría después el Pleno en la resolución de 2 de octubre de 2018— a la suspensión de ciertos diputados en virtud de lo establecido en el art. 384 bis LECrim, estando obligada a su observancia, así como a dictar todas las medidas tendentes a su efectividad (STC 97/2020). Pero es que, a mayor abundamiento, la pretendida interpretación resulta incompatible con los términos literales del art. 102.2 RPC, pues en la situación que concurría en el momento en el que la mesa dictó su acuerdo, resultaba imposible identificar los votos disponibles con el número de miembros electos de la Cámara, por la sencilla razón de que algunos de estos no contaban con el derecho a voto, debido a esa misma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admisibles las razones ofrecidas en el acuerdo de 25 de septiembre de 2018, por el que la mesa rechaza la reconsideración planteada por los hoy recurrentes en amparo. En ella se trata de amparar la decisión en una supuesta interpretación sistemática de los preceptos reglamentarios que regulan los distintos supuestos en los que se permite hacer uso del voto ponderado, que abocaría en la necesidad de ofrecer un significado unívoco al mismo. Sin embargo, dicha explicación no resulta aceptable en tanto que el significado otorgado a lo dispuesto en el art. 102.2 RPC, se encuentra en clara contradicción con sus términos literales; y una vez más desconoció los efectos ope legis de la suspensión ex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conforme a la doctrina antes expuesta, con el acuerdo de 18 de septiembre de 2018 la mesa del Parlamento de Cataluña se extralimitó en sus facultades normativas de interpretación y suplencia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producir una auténtica modificación indirecta de este, con desconocimiento además de los efectos ope legis de la suspensión del art. 384 bis LECrim, no solo conculcó la reserva estatutaria del reglamento, sino también y a su través, los derechos de los representantes políticos, y entre ellos a los aquí recurrentes en amparo, a acceder y permanecer en su cargo en condiciones de igualdad “con arreglo a lo dispuesto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tal derecho, como ha quedado dicho, no puede desvincularse de aquella reserva, por cuanto solo al reglamento parlamentario le cumple en su ámbito propio la condición de “ley” a los efectos del artículo 23.2 de la Constitución, derecho fundamental que por ello resultó vulnerado. En definitiva, como dijimos en la citada STC 44/1995, FJ 3, “aquellas disposiciones parlamentarias que, dictadas ultra vires, lejos de suplir o interpretar el Reglamento, manifiestamente innoven o contradigan sus contenidos, implican no solo una quiebra de la apuntada reserva reglamentaria, sino también una vulneración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afectar a la correcta formación de las mayorías, con incidencia también en el derecho de participación política de los ciudadanos a través de sus representantes (art. 23.1 CE), procede el otorgamiento del amparo respecto de esta última queja de la demanda, con los efectos que concretaremos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 la estimación parcial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interpuesta por los parlamentarios recurrentes, en cuanto a su segunda y tercera quejas, trae consigo en primer lugar el reconocimiento de haber sido vulnerados sus derechos fundamentales a ejercer las funciones representativas en condiciones de igualdad y con los requisitos que señalan las leyes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nulidad de los actos que han producido de manera efectiva esa vulneración: (i) el adoptado por el Pleno del Parlamento de Cataluña el 2 de octubre de 2018; (ii) los posteriores acuerdos de la mesa de la Cámara de 3, 8 y 11 de octubre de 2018, dictados en aplicación de aquel, y (iii) los acuerdos de la misma mesa de 18 de septiembre de 2018, 25 de septiembre de 2018, 9 de octubre de 2018, 16 de octubre de 2018 y 19 de octubre de 2018, sobre cómputo del voto ponderado en caso de empate en 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elementales razones de seguridad jurídica (art. 9.3 CE) y del carácter dispositivo de los recursos de amparo, la declaración de nulidad no ha de extenderse a ningún otro acuerdo adoptado por los órganos del citado Parlamento, fuera de los expresamente impugnados en la demanda de este proceso (STC 65/2022,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en condiciones de igualdad y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con los efectos expresados en el fundamento jurídico 6 de esta sentencia, de los siguientes actos: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Acuerdo del Pleno del Parlamento de Cataluña de 2 de octubre de 2018, por el que se rechazó la suspensión de los derechos y deberes parlamentarios de los diputados don Carles Puigdemont, don Oriol Junqueras i Vies, don Jordi Turull i Negre, don RaüI Romeva i Rueda, don Josep Rull y don Jordi Sànchez i Picanyol; y se permitió que “mientras dure la situación jurídica actual y no se resuelvan los recursos presentados por sus defensas”, sus derechos parlamentarios fueran ejercidos “por el miembro de su grupo parlamentario que los interesados designen”.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Acuerdo de la mesa del Parlamento de Cataluña de 3 de octubre de 2018, que admitió la procedencia de la designación por los señores Junqueras i Vies y Romeva i Rueda de otro diputado para que ejerciera sus derechos parlamentarios.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Acuerdo de la mesa del Parlamento de Cataluña de 8 de octubre de 2018, mediante el cual se desestimó la reconsideración planteada por el Grupo Parlamentario Ciutadans contra el acuerdo anterior de 3 de octubre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 Acuerdos del Pleno del Parlamento de Cataluña de 11 de octubre de 2018 mediante los cuales, previo cómputo del voto de los señores Romeva i Rueda y Junqueras i Vies, se rechazaba la aprobación de las propuestas de resolución 1 (“Les persones, al centre: prioritzem l’agenda social i els problemes reals dels catalans”) y 10 (“Seguretat i estabilitat perquè Catalunya recuperi les oportunitats econòmiques perdudes amb el procés”), propuestas por el grupo Ciutadans en el que se integran los diputados recurrentes, como consecuencia del debate general sobre “la priorització de l’agenda social i la recuperació de la convivencia”.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 Acuerdo de la mesa del Parlamento de Cataluña de 18 de septiembre de 2018, por el que interpretó que la igualdad de votos en las votaciones de una comisión puede dirimirse conforme con el criterio sostenido habitualmente por la Cámara, esto es, ponderando el número de votos de los que cada grupo dispone en el Pleno, entendiendo que esto último se refiere al número de diputados de cada grupo que mantienen la condición plena de miembros del Parlamento o diputados de derecho en función de los resultados electorales conseguidos (“BOPC” número 159, de 27 de septiembre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f) Acuerdo de la mesa del Parlamento de Cataluña de 25 de septiembre de 2018, que desestimó el recurso de reconsideración interpuesto contra el acuerdo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g) Acuerdo de la mesa del Parlamento de Cataluña de 9 de octubre de 2018, por el cual se reitera el acuerdo citado de 18 de septiembre de 2018 y se insta a aplicarlo a los presidentes de las comisiones parlamentarias.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h) Acuerdo de la mesa del Parlamento de Cataluña de 16 de octubre de 2018, por el cual se reitera una vez más el acuerdo citado de 18 de septiembre de 2018 y se insta a aplicarlo a los presidentes de las comisiones parlamentarias, 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i) Acuerdo de la mesa del Parlamento de Cataluña de 19 de octubre de 2018, por el que se desestima la reconsideración solicitada por los recurrentes frente a los anteriores acuerdos de 9 y 16 de octubre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