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579</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13 de mayo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Juan Antonio García San Miguel y Orueta y otros, interponen recurso de amparo contra Sentencia de la Sección Quinta de la Sala de lo Contencioso-Administrativo de la Audiencia Nacional que desestima recurso contra resoluciones de la Administración</w:t>
      </w:r>
    </w:p>
    <w:p w:rsidRPr="003F54DF" w:rsidR="00AD51A7" w:rsidRDefault="008777C4">
      <w:pPr>
        <w:rPr/>
      </w:pPr>
      <w:r w:rsidRPr="&lt;w:rPr xmlns:w=&quot;http://schemas.openxmlformats.org/wordprocessingml/2006/main&quot;&gt;&lt;w:color w:val=&quot;800080&quot; /&gt;&lt;w:szCs w:val=&quot;24&quot; /&gt;&lt;/w:rPr&gt;">
        <w:rPr/>
        <w:t xml:space="preserve">Militar sobre integración en la Reserva Activa. Invocan como vulnerado el derecho consagrado en el art. 14 de la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10 de febrero de 1987, el Procurador don Juan Antonio García San Miguel y Orueta, en nombre de don Segundo Teresa Serrano, don Manuel Varela Casas, don Gonzalo Aguilera Rus, don Juan de Dios Artacho Fernández, D. Mariano Barrena Gómez, D. Francisco Barrios Martín, D. Juan Raimundo Dragado Martín, D. Francisco Cabezuelo Holgado, D. José Cordero Morgollón, D. Amalio Crespo Rodríguez, D. Isidoro Chicote Vega, D. Pedro A. Ferrer Rubert, D. Joaquín Fuerte Bisoyo, D. José Garayoa Murugarren, D. Amador García Carrasco ,D. Manuel García Carrasco, D. Anselmo García Gil, D. Mauricio Gil Pérez, D. Enrique Gómez Vázquez, D. Manuel González Fernández, D. Carlos González García, D. Francisco González de Prada, D. Francisco Grau del Viejo, D. Pedro Isabel Roldán, D. Plácido López García, D. Rafael López Parra, D. José Martín Herrera, D. Manuel-Javier Méndez Sastre, D. Perpetuo Monasterio Sancho, D. Eugenio Moreno Moreno, D. Abdón Muriel Herrador, D. Sergio Nicolás San Martín, D. Jesús Pailos Ordóñez, D. Marcos Pinilla López de la Llave, D. Juan Reboiras Lago, D. Julio Domínguez Nuñez D. Carlos del Corral Pérez, D. Luis Arija Gómez, D. Octavio González Alvarez, D. Angel Domingo Domingo, D. Cándido Saiz Martínez, D. Emilio Saiz Santamaría, D. Primitivo Valles Redondo, Don Olegario Crespo Díaz Ubierna, D. José Escribano Murga, D. Pedro Sánchez Bella, D. Cesar Martínez González, D. Jerónimo Caballo Madrigal, D. Florián Benito Hernández, D. Nicolás Hernández Sánchez, D. Julián Marcos Ramos, D. Isidro Delgado Cordero, D. Higinio Nemavemte. Ruiz, D. Florencio Martín Gajate, D. Ramón Fernández González, D. Conrado Gonzalo Gómez D. Enrique Capón Vicent, D. Enrique Vega Rodríguez, D. Salvador Navajas de Castro, D. José Antonio Sarasa Saldia, D. José Gonzalco Mainar, D. Amador Puente Vega, D. Carlos Agudo Fernández, D. Armando Pellido Prieto, D. Jesús García Nieto, D. Manuel Gutiérrez Cabeza, D. Antonio Vázquez Cáceres, D. José Trapero Gómez, D. José Joaquín Carbonell Cadenas de Llano, D. Enrique Alonso Marbán, D. Graciano Yanes Arocha, D. Enrique Fuentes Molina, D. Antonio Romero Humanes, D. Salvador. Hernández Sagrado, D. Agustín Aranda Delgado, D. Vicente Castró Marcos, D. Olegario Panizo Centeno, D. Doroteo García Uruñuela, D. Fernando Pérez Rodríguez, D. Julián Pascual Martín, D. Rafael Martín Infantes, D. Miguel Ramos Rosa, D. Miguel Herrero Álvarez, D. Agapito Sanz Ronda, D. Justo Miguel Miguel, D. Miguel Quirantes Martín, D. Juan del Val Bravo, D. Luis García Hernández, D. Mariano Fernández Florez, D. Vicente Saldaña Niño, D. Constantino Rodríguez Fidalgo, D. Dionisio García-Izquierdo Sánchez, D. Antonio Lázaro Acha, D. Hilario Gutiérrez Cercas, D. Bernabé Gómez Márquez, D. Miguel Pedroso Rodríguez, D. Santiago Rodríguez Terradas, D. Mariano Veganzonez Peña, D. Francisco Nebrera Marios D. Antonio Martínez Jiménez, D. Antonio Linares Morena, D. Antonio Maillo Alfambra, D. Luis Arroyo Díaz D, Manuel Sánchez Gamiz, D. José María Gómez Ruiz, D. Miguel Garcerán, Lavela, D. Joaquín Abela Lleal P. Jesús Martín Sandín, D. Bartolomé España Font, D. José Uijo Dávila, D. Ignacio Crespo Benito, D. Juan Cubero Marín , D. Maximiliano Díaz López, D. Francisco Ucelay Cambreleng, D. Pancracio Casares Hernández, S. Julio Seoane Blanco, D. Santos Velasco Apio, D. José Villalobos Torres, D. Manuel Fernández Hurtado, D. Félix Blasco Sebastián D. Tomás Piera Ibarz, D. Cándido Bautista Negral López, D. Gastón Martín Trapero, D. Dionisio Hérnández Oliva, D. Juan Ortiz Gómez, D. Léovigildo Sánchez Trujillo, D. Secundino Medina Angulo, D. Rafael Monroy González, D. José María Villoslada Montilla, D. Andrés Santiesteban Sánchez, D. Luis de Malibrán Gelabert, D. José Ballo Moreno, D. Manuel Rodríguez Rodríguez, D. Gregorio García Rafael de la Cruz, D. Anastasio Rollán García, D. Ramón Morcillo Castro, D. Leopoldo Seijas Ortega, D. Tomás de San Laureano Ortiz, D. Eusebio Rodríguez Castilla, D. Francisco Vives Accino D.Avelino Ferreriros López, D. Jesús Santamaría Sebastián, D. Antonio Calvo Peñalosa, D. Ezequiel Almaza Escorial, D. Francisco Morcillo García, D. Maximiliano Sierra Fernández, D. Diego Luis Martí Raya, D. Pedro José Méndez Sastre, D. Pedro Colmenero Barrado, D. Florencio González Iglesias, D. Florentino Ramírez Fernández, D. Luis Pavía Martín de Peralta, D. Eugenio Martín Peralta Herrero, D. Miguel Rodríguez López, D. Modesto García Trapero, D. Magín García Rubio, D. Pedro Diez Fernández, D. Manuel Giles Falero D. Luis Eugenio Mayor Jiménez, D. Antonio Cabezudo Aguado, D. Urbano Martín Hernández, D. Jesús Equiza Bertol, D. Benito Ruiz Blázquez, D. Feliciano Galán Valle, D. Isidoro Obrado Montseny, D. Luis Mayoral Pérez, D. Antonio Fernández García, D. Ramón Vivero Cereijo D. Eduardo Alonso Rata D. Tomás López Morales, D. Antonio de las Heras Marino, D. Jesús Trujillo López, D. Miguel Silva Infante, D. Ramón Gómez Alegría, D. Baltasar Hernández Fernández, D. Arnaldo Mallo Alvárez, D. Feliciano Calzada Pérez D.Teodoro Riezu Echevarría, D. Alfonso Fernández Fernández, D. Angel Francisco Gil Pachón, D. Vicente García Manrique ,D. José Luis Vallejo Giménez-Bretón y D. José María del Amo Saiz, D. Félix López López, D. Hipólito López Nuñez D. José Prieto del Olmo, D. Juan Ramírez Valencia, D. Enrique Montánchez Mesas, D. Miguel Molero Florido, D. Jesús Muñoz Camino, D. Baldomero Monesterio de los Santos, D. Ladislao García García, D. José Mey García, D. José Pérez Azorín, D. Luis Guzmán Renshaw, D. José Luis Alonso Allustante, D. José González Ramírez, D. José María Forteza Marcet D. Jesús Fontana Alcántara, D. Angel Moreno Bernáldez, D. Antonio Arenas Ramos, D. José Luis Gutiérrez Rivera, D. Armando Rodríguez González Posada, D. Julián Puebla de la Puebla, D. Ildefonso Mancheño Bolaños, D. Juan Velasco Francisco, D. Francisco Blázquez Álvarez, D. Leopoldo Sanjuan González, D. Angel García Pascual D. Mariano Vilas Pascual, D. Luis Martínez Kleiser Rodríguez, D. José Ledesma Cabeza, D. José Risueño de la Cruz, D. Sergio Araujo Troncoso ,D. Rafael San Martín Brea, D. León Luego Rincón, D. Francisco Cerdán López, D. Eleuterio Vergara Herrón, D. Tomás Fraile Ovejero , D. José Díaz Blanco, D. Mariano Canales Mauricio, D. José Jaldo García, D. Virgilio Delgado Oreja, D. Mariano Mañeru Laclaustra, D. Isidro Corbacho Cordero, D. Francisco San Cristobal Fernández, D. Salbino Méndez Díaz, D. Luis Enríquez García, D. Eulogio Cuende Moral, D. José Tomás Cafranga González, D. Juan Barba Ramos, D. Eloy Moreno Fernández, D. Angel Paladini Cuadrado, D. Manuel Escalante Gallegos, D. Antonio Sarrais Llanera, D. José Luis Pérez Enciso, D. Antonio Tabernero Martín, D. Angel Reseco Gil, D. Luis Abiega Ortiz de Jocano, D. Teófilo Álvarez Lain, D. Martín Gallego Roselló, D. Mariano Martín Benavides, D. Cristobal Navas Fernández, D. Juan Matallana de Prado, D. Emilio Bernechea Arribas, D. Jorge de Alvaro Epifanio, D. Felipe Ramírez Carro, D. Luis Soldevila Soler, D. Luis Barrio Domínguez, D. Félix Esteban Esteban, D. Apolonio Raso Raso, D. Claudio Flores Flórez, D. Pelayo Martínez Álvarez, D. Francisco García Ceballos, D. Abundio Acero Pardo, D. Antonio Sosa Molina, D. Antonio Climent Gago, D. Antonio Martín García ,D. Jacinto de la Fuente Diego, D. Severino Arrudi Masanava, D. Adrián Martínez García, D. Genaro Moya Guzmán, D. Daniel Hernández Ramos, D. Marcelino Fernández López-Santiso, D. Regalado Sevillano Cerro, D. Antonio Godoy Carmona, D. José María Andrade Braña, D. Carlos de Bernardo Martínez, D. Aurelio Sanz Sanz, D. Jesús Paz Valencia, D. José España Palomo, D. Luis Pérez Cristobal, D. Serafín Rodríguez García, D. Angel Madrid Sánchez, D. Manuel Barraso Lozano, D. Félix Carrasco Alonso, D. Alejandro Ventas Delgado, D. Pedro SanJosé San Cayo, D. Antonio Araez Bermejo D. Julián Muñoz Álvarez, D. Florentino Ventas Delgado, D. Santiago Pañero Díaz, D. Alejandro Sánchez González, D. Felipe Sainz Fernández, D. Ignacio Andarias Mazoteras D. Juan Mellen Polo, D. Luis Sánchez Vázquez, D. José Antonio Vena Toro, D. Baltasar Castro Ruiz, D. Antonio Manzanera Quiñonero, D. Agustín Jerez Hidalgo, D. Alfonso Casanovas Llopart, D. Luis González Peña, D. Luis Resino Grasa, D. Diego Cañamero Sánchez, D. Antonio Delgado Maestra, D. Hipólito Portela López, D. Honorato Macarrón Bravo, D. Luis Lorenzo Hernández Martínez, D. Angel Fernández Artigue, D. Víctor Ramos Alonso, D. José Angel López Nieto, D. Jesús Sánchez Pérez, D. Jaime Ruiz Ramos, D. Antonio Cámara Agustín, D. Francisco Ríos Conde, D. Demetrio Sánchez Andrés, D. Diego Bejarano Caballero, D. Agustín Miralles Miralles, D. Antonio Platero Perea, D. Desiderio Medrano Llorente, D. Arcadio Fenoll Macía, D. Francisco López Yeto, D. Mateo López Lobo, D. José Figueira Guisande, D. Bonifacio Orovio Preciado, D. Luis Adelantado Castro, D. Francisco Muñoz Díaz, D. Gabriel Rodrigo Rodríguez, D. Pedro Velasco de Dios, D. Benjamín Arias García, D. Juan Vázquez Barranco, D. Miguel Nieto Pérez, D. Alejandro Almendros Martínez, D. Victorino San José Sacristán, D. Andrés Matres Calvo, D. Alberto Díaz Maroto Prieto, D. José Rueda Gajate, D. Paulino Polo Sobrevilla, D. Constantino Rodríguez Simón, D. Atilano Francia Holgado, D. Leonardo Carro Martín, D. Laureano Ballesteros Méndez, D. Nicto Llorente Sanz, D. Pablo Gutiérrez Sedano, D. Víctor del Pozo González, D. Antonio Gil Sánchez D. Antonio Alonso López, D. Mariano Sanz Osona, D. Víctor Díaz de Heredia Aguirre, D. Lucidio Fernández Soto, D. Jesús Martín Martín, D. Juan Álvarez Azcue, D. Miguel Gómez Gallego de Guzmán, D. Pablo Chaparro Serrano, D. Gabriel Vicario Pérez, D. Pablo Guillén Solana, D. Juan Macario- Juanes Santos, D. Jesús Gajate Centeno, D. Francisco Rodríguez Montero, D. Miguel Cabanell Bouza, D. Fernando Aguilar Gómez, D. Juan Longueira Canosa, D. Antonio de la Cruz Guerra, D. Eusebio Corregel García, D. José Chacón Molina, D. Lorenzo de los Santos Infante, D. José Blanco Merino, D. Daniel Tejerina García, D. Juan Aparicio Aguilar, D. Juan Manuel García Marchan, D. Pedro Pérez Pacheco, D. Pablo Pelayo Tomé, D. Francisco Fer- nández Novo, D. Luis Antón Gómez, D. Sebastián Amengual Feriol, D. Miguel Gómez Ortiz, D. José Torres López, D. Rufino Borrego Alejo, D. Nicolás Zea Muñoz, D. Miguel López Romero, D. Enrique Fernández Marín, D. Luis Langarica Ruiz, D. Esteban Montero Rodríguez, D. Tomás Juez Roselló, D. Juan Alcázar Rodríguez, D. Reinaldo Vázquez Jaramago, D. Jesús Angel Vázquez Otero, D. Cecilio García Díaz, D. José Lozano González, D. Adrián Criado Tenorio, D. Agustín Sánchez Ruiz, D. Rafael Martínez Mena, D. Adolfo Sicilia Muñoz, D. Francisco Rábano Gallego, D. Andrés Sancristobal Santos, D. Antonio Ruiz Asensio, D. Manuel Vielba Mellado, D. Elías Rivero Merino, D. Félix de la Cuesta Ruiz de Almodóvar, D. Juan Heras Pérez, D. Edistio Miracaya Blanco, D. Dionisio Lagoma Martinez, D. José Manuel Vázquez Vázquez, D. Francisco Díaz Tendero Muñoz, D. Germán Antequera Sebastián, D. Antonio Rías Conde, D. José Alonso Alonso, D. Secundino Manuel Leis Amigo, D. Lisardo Chicote Formariz, D. Herminio Moro Alvárez, D. Miguel Estallergues Santonja, D. Felipe Esteban García, D. Geruncio Gómez Iglesias, D. Pedro Tarno Tarno, D. Gonzalo Rebollo Bueno, D. Carlos Navarro Cabañero, D. Rafael Lozano Cabo, D. Francisco Vázquez Méndez, D. Diego Guerrero Gijón, D. Gerardo Llinas Serra, D. Nicolás Bernal Sacredo, D. Germán Diego Calzada, D. José Fernández Rey, D. Luis Coomonte de Anta, D. Francisco Espinosa Cabezas, D. Eduardo Herrera Pérez, D. Antonio Gallardo Infante, D. Emilio de la Rosa Izquierdo, D. Nicasio Casado González, D. José Díaz-Salazar Arévalo, D. Manuel Rodríguez Pérez, D. Emilio Hernández Ruiz, D. Manuel Ponce Gallardo, D. José Antonio Espejo Muriel, D. Juan Fernández Márquez, D. Justo Barriobero García, D. Juan Garrido González, D. Domingo Cano Cano, D. Elías Martínez Cabedo, D. Juan Fernández Carnicer, D. Alejandro Mariño Escobar, D. Adolfo Mondono González, D. Victoriano Benito de Valle Velasco, D. Manuel Guardado González, D. Luis Serrano Gil, D. Angel Santos Sendín, D. Vicente Llanes Barbado, D. Juan Manuel Carretero Navarro, D. José de Diego Melchor ,D. Cesáreo Orellana Pizarro D. Agustín Such Devesa, D. Emilio Blanco Canto, D. Víctor García Gómez, D. Bartolomé Escandell Palau, D. Melquíades Mangas Faustino, D. Aurelio García Larraz, D. Alberto Blanco Martín, D. Juan Martín Guillén, D. Francisco Agiuirre Ruiboba, D. Fernando Solano Encinas, D. Ignacio Matesanz Pascual, D. Luis Prat Sugrañes, D. José García Braojos, D. Juan Mallen Lora, D. Germán Fajardo Muñoz, D. Ramón Fajardo Muñoz, D. Generoso Romero García, D. José Fernández Gaytán, D. Angel Rodríguez Vivanco, D. Manuel Salvador Santos, D. Manuel Sousa Tellez, D. Angel López Vea, D. Justo González Rodríguez, D. Pedro Guevara Martínez, D. Claudio Olivares Martín, D. Epifanio Gil Regueiro,D. José Cano Miñano D. Alejandro Alonso Revenga, D. Antonio Martín Martín, D. Jesús Lizauain Erdozain, D. Isaías Martínez López, D. Damián Gregorio López Castellano, D. Julián Esteban Amigo, D. Roman San Miguel Izquierdo, D. Teodoro Pino García, D. José Castilla Robredo, D. José Pardo Rodríguez, D. Francisco Paino León, D. Manuel Sepúlveda Redondo, D. Hipólito Nacenta Blanco, D. Carlos Pérez Lecha D. Pablo Ibáñez Freire, D. Pedro González Camoyano, D. José Crespo Camacho, D. Sebastián Sánchez Galache, D. Antonio Martínez Checa, D. Guillermo Escrigas Estrada, D. Eutimio Cuadrado Mulero, D. José Ramot Rabugent, D.Pedro Diez Román, D. Félix Cordero Salvador, D. José Rodríguez Valentín, D. Antonio de León y Arias de Saavedra, D. Luis López Benavides, D. José Luis Viguera Benito, D. José Gómez Forero, D. Felicísimo González Polo, D. Felipe Blanco Figueroa, D. José María Molist Batlle, D. Tomás Simorte Pescador, D. Eloy López Estebánez, D. Angel Paule Martín, D. Manuel Rey Sánchez, D. Aurelio Sánchez García, D. Bernardo Fraguas Criado, D. Germán Arroyo Acevedo, D.Felipe Sarabia Prieto, D. José García Arias, D.Bonifacio Alvárez Herranz, D.Juan Sánchez López, D. Juan Casal Gollazo, D. Gregorio García Gil, D. Atanasio Cruz Félez Martínez-Barranco, D. Jeremías Sobrino Jiménez, D. Justo Miguel Largo Donaire, D. José Sancha García, D. Manuel Nuche Pérez, D. Manuel Sánchez Mellado Castro, D. Gumersindo Garrido Fernández, D.José Pozo León, D.Regino Cabrejas Gómez, D. José Climent Mijan, D. Adolfo Ortega Vielva, D. Juan José Abreu Páramo, D. Dionisio Ruiz Martínez, D. Salvador Martínez Navalón, D. Antonio Martinez García, D. Antonio del Castillo González, D.Teodoro Renieblas Izquierdo, D. Marcelino García González, D. Eduardo Tacoronte Aguilar, D. Miguel Calero Santaella, D. Joaquín Castillo Gómez, D. Juan Gadea García, D. Gervasio Martín Blázquez, D. Juan Burgoa Alvarado, D. Roberto Barreiro Meiro Fernández, D. Joaquín Gratal Núñez, D. Baldomero Falcones Rabago, D. Alfonso López de Santiago, D. Gustavo Soberón Corral, D. José Díaz Rodriguez, D. Manuel Carretero Ponciano, D. José Martín Díaz, D. José Marquez Gómez, D. Rafael Fernández Rivas, D.Miguel Villria de Dios, D. Pablo García García, D. Enrique Val Martín, D. Buenaventura Asensio Ruiz, D. Vicente González González, D. Joaquín Sánchez Vargas, D. Tomás Molina Santos, D. Jesús Aparicio Chamorro, D. Juan González López, D. Honorato Aragón Alamo, D. Antonio Fortes Ramos, D. Pedro Rubio Cañavate, D. Ignacio Angel Miazza Páez, D. Joaquín Leal Rodríguez, D. José María Blanco Iglesias ,D. José Flores Sánchez, D. José Potomeñe Labrador, D. Angel Praderas Pérez, D. Eduardo Álvarez Somoza, D. Javier Díaz Martín, D. Juan José Uzquiano Pérez, D. Jesús Fernández Noguerol, D. Ciriaco Muñoz Opazo, D. Angel Bellota Medina, D. Aurelio Recio Fernández, D.Antonio Pérez Ibáñez, D. José Pérez Madurga, D. Ramón González Gutiérrez, D. José Beneite Puente, D. Francisco Jove García, D. José María Lisarrague Novoa, D. Alfredo Lisarrague Novoa, D. Manuel del Humilladero Risco, D. Francisco Romero Solano, D. Miguel Peña Najas, D. Fermín Grávalos Cruz, D. Julio Moreno Alonso, D. Francisco Escobar Portillo, D. Ramón Cordero González, D. Sergio Hernández Aranda, D. Jesús Álvarez Aguirre, D. Alfredo García Goicoechea, D. Eliseo Matilla Mateos, D. Luis María Echeveste Arias, D. Virgilio Docio Cantero, D. José García Fernández, D. Gonzalo Souca Mena, D. Juan Sánchez Durán, D. José Sánchez Fernández, D. Antonio Gordo Gracia, D. Robustiano Álvarez Fernández, D. Ramón Hidalgo Salazar, D. Plácido González Uribe, D. José Félix Quintana Rosado, D. Fernando de Madariaga Ortega, D. Antonio Fernández Gallardo, D. Antonio Arteche Mangado, D. Antonio Fernández Gororodo, D. Juan Angel Casteleiro Naveiras, D. Nicolás García Pérez, D. José Albino Miguel Puras, D. Guillermo Pimentel Ramírez, D. Ramón Moreno Palacio, D. Benigno Herrero Pedraz, D. Matías Esteban Pérez Domínguez, D. Gregorio Vadillo Gutiérrez, D. Jerónimo Mate Mate, D. José María González Moreno Navarro, D. Eugenio Tardón Molina, D. Rufino Gómez Ungil, D. Santos Vicente Sánchez, D. Eloy Robles Díaz, D. Miguel Serrano Piña, D. Octavio Fraile Mateos, D. José Aguirre Martínez, D. José Serrano Halcón, D. Plácido Camoiras Vázquez, D. Bernardo Toledano Royano, D. Félix Azona Gómez, D. Manuel Alarcón Vázquez, D. Alfonso Blanco Castro, D. Rafael Cordones Santana, D. Carlos Aneiros Filgueira, D. Emiliano Pasamontes Martínez, D. José Villena Salvatierra, D. Enrique Navarro Martínez, D. Antonio Periñán Lago, D. Wenceslao Alonso Quesada, D. Antonio Rodríguez Pavón, D. Gabriel Sánchez Vaca, D. Vicente Aparicio Vera, D. Rafael Simo Fernández, D. Antonio Gil Pardo, D. Daniel Aranda Domínguez, D. Juan Hernández Pérez, D. Amador Fernández Argüelles Gil, D. Manuel Rodríguez Montero, D. Alonso Rodríguez Durán, D. Vicente Sánchez Pujol, D. Luis Pomar Miro, D. Segundo González Martínez, D. Domingo Facundo Piñero, D. Justo Rodríguez Agustín, D. Angel Salcedo Bartolomé, D. Fausto Guerra Huete, D. Francisco Monzón Pérez, D. Carmelo Magaña Quintana, D. Antonio Espeulas Ochoa, D. Julio Aguado Pequeño, D. Palmiro José Alamo Martín, D. Emilio Santiago Gimeno, D. Manuel Romero Vivas, D. Valeriano Gómez Fernández, D. Cristobal Soler Ibáñez, D. Luis Aguado Longarón, D. Manuel López Giménez, D. Mariano, Alcalde Valero, D. Vicente Courbet Jardiel, D. Acisclo Muñoz García, D. Ricardo Vallejo Cabezón, D. Herminio García Ruiz, D. Teodoro de Andrés Loranca, D. Felipe Gallego Lorenzo, D. Victoriano Aguaron Dionis, D. Rafael Campos Maestre D. Arsenio Alijarde Aguilar, D. Miguel Ortí Barral, D. Fernando Francia Solas, D. Miguel Fajo Santamaría, D. Lázaro Verde Soria, D. Antonio Anadón Yoga, D. Antonio Mena Lara, D. Rafael de Sádaba Sanfrutos, D. Rafael Ortoneda Sáenz, D. Vicente Nieves Prieto, D. José Bozal Vadillo, D. Julián Campo Jarne, D. Andrés Delpón Crusellas, D. Pedro José Lázaro Plumed, D. Marcelino Santamaría Calatayud, D. Javier Martínez de la Riva, D. Luis Perella Martínez, D. Bernadino Escartín Esporrín, D. Francisco Pérez Gallego, D. José Gil Graviot, D. Salán Agúndez Mansilla, D. Luis García Alamán, D. Alejandro Rodríguez Bruña, D. Fernando Lahiguera Vela, D. Román García García, D. Isabelo Bachiller García, D. Antonio Mainar Lasierra, D. Mario Larrea González, D. Antonio Archando Udobro, D. José García de Jalón San Juan, D. José Luis Pacheco Abasolo, D. Joaquín Jaén Gatón, D. José Martín Herrera (mandatario de D. Juan Antonio Maranda Escudero), D. José Montelongo, González, D. Aureliano Álvarez Barcenilla, D. Macrino Martínez Hernán, D. Antonio Ortega Palomero, D. Juan Checa González, D. Ivan Santos Rodríguez, D. José Saiz del Río, D. Vicente Martínez Martínez, D. José García Sánchez, D. Francisco Cuevas San Martín, D. Amos Pinilla Cabezón, D. Aurelio Martín Hernández, D. Domingo Arroyo Arroyo, D. Carlos Bitaube Nuñez, D. Angel García Diez, D. Juan Grande Aragón, D. Agapito Guzmán de Lázaro Cabeza, D. Federico Puebla Gaspar, D. Luis Carabias Sánchez-Ocaña, D. Eugenio García Loredo, D. Francisco Mencialdua López, D. Antonio Díez Escanciano, D. Matías Bayo Izquierdo, D. Antonio Fernández Salvador, D. Rafael Castaños Bueno, D. Ciriaco Romero Sobrevieal, D. Crispiniano Salas de la Cámara, D. Luis Casado Carrasco, D. Agustín Olivares Cabanillas, D. Bienvenido Gómez Gómez, D. Antonio Vargas Carranza, D. Bautista Herrón Cisneros, D. Manuel Cobos Crus, D. Jesús Carrillo Gutiérrez, D. Enrique Palmero Porta, D. Alfredo Tomé Hompanera, D. Antonio Marín Cuquerella, D. José Cerradelo Illanes, D. Mariano García Marugán, D. Francisco Muñoz González, D. Antonio Dura Rico, D. Julio Pérez-Rueda, D. David Barbas Pardillo, D. Francisco Torres Lázaro, D. Francisco Portal Mesa, D. Mariano Torregrosa Lillo, D. José María Vaquero López, D. Eliseo Embid Villaverde, D. Antonio Ucles Reche, D. Francisco Arana García, D. Enrique de Rojas Pilath, D. Carlos Perals Fernández, D. Francisco Álvarez Romero, D. Manuel Gómez González, D. Luis García Díaz, D. Eduardo del Río Quijano, D. Ildefonso Espinos Ramos, D. Juan Manuel Muñoz González, D. Pedro Potenciano Macías, D. José García Gonzálvez, D. José Gutiérrez Aguilar, D. Nicolás Muñoz Blanco, D. Ricardo Belenguer Molina, D. Manuel Alba Matías, D. Nicolás Míguez Jiménez, D. Regino Casado González, D. Joaquín Fernández Marín, D. Javier Martínez Mármol, D. José Díaz Rivero, D. Francisco Cobos Romero, D. Guillermo Fernández Melgar D. Gumersindo Viosca Roses, D. Justo Guirado Toscano, D. Pedro Cruz Rodríguez, D. Manuel Mora Pérez, D. Gonzalo Marín Orio, D. Luis González Rodríguez, D. Rafael Rey Miranda, D. Miguel Soriano Aranda, D. Baldomero Cano Gómez, D. José María Venegas Espada, D. Luis Izquierdo Rodríguez, D. Federico Grande Sánchez, D. Ramón Gutiérrez Martínez, D. Alberto Beiztegui Puertas, D. José Maldonado Cabrera, D. Juan Viladons Juanola, D. Emilio Capella Grangel, D. Mariano Hernández Vera, D. Joaquín Jirela Caballero, D. Vicente Manzanares García, D. Francisco Cisneros Méndez, D. José María Morales Roldán, D. Antonio Lucena Cubero, D. Manuel López Pasalodos, D. Francisco Herruzo García, D. Antonio Domínguez Hermosel, D. Antonio Fuentes García, D. Luis Ruiz Zafarico, D. Antonio Molina Vera, D. Pedro Santos Duclos, D. Julio Manzaneda Requena, D. Manuel Andújar Velázquez, D. José Cantalapiedra Martín, D. José Muñoz Ríos, D. Angel Díaz Ruano, D. Alfonso Catos Criado, D. Antonio Gutiérrez Martín, D. Juan Manuel Toribio Monteagudo, D. Julián Casaus Borrero, D. Luis Benot Soldán, D. Guillermo Cabrilla López, D. Antonio Gálvez González, D. Pablo Pinillos Yanguas, D. José Rey Fernández, D. Francisco Pedrosa Fernández, D. Luis Escatillar Bonet, D. Angel Barba Galván, D. Pedro Martínez Fernández, D. Manuel González Herruzo, D. Diego Alonso Rubio, D. Francisco Ramos Guerrero, D. Guillermo Martínez de Pinillos Carrillo de Albornoz, D. Arturo Ostos Llosent, D. José Moreno Macías, D. Luis Calderón Barba, D. José Valverde Mejías, D. Francisco Contreras Soto, D. José Palomo Molina, D. Pedro García Ortega, D. Pedro Gutiérrez Martín, D. Lino Martínez Urbina, D. José Puche Sáez, D. Juan Pérez Pérez, D. Victoriano Martín Madueño D. Julio Ferrer Millán, D. Tomás Ferrer Millán, D. Antonio Gordillo Soria, D. Miguel José Romero Serrano, D. Justo Pérez Morales, D. Luis Montoto Valero, D. Antonio Galván Colchón, D. José María Lacave y de Escalera, D. Antonio Feijoo Esquivias, D. Francisco Vallejo Molina, D. José Álvarez Jarrín, D. Francisco Calera Luzar, D. José Marín Cubero, José Ferrera de Castro Bailón, D. Vicente Pérez Aneas, D. Federico de León y Arias de Saavedra, D. Francisco Olivares de Oya, D. Antonio Martín Morillo, D. Juan Roldán Sánchez, D. Joaquín Domínguez Manjón, D. Manuel Bernal Escobar, D. Francisco Bajo Iglesias, D. Juan Fuentes Tienza, D. Antonio Villalba Salardón, D. José Ruis Santa-Cruz, D. José Ramos Ruiz, D. Luis Bernal Ruiz, D. Sebastián de la Vara Gómez, D. José González Sánchez, D. Rogelio Vázquez Gandullo, D. José Ríos Pérez de Vargas, D. José Domínguez Roldán, D. Fernando Caro Cordón, D. Dionisio García Fernández, D. Juan Antonio Urdiales, D. Francisco Soldado Hidalgo, D. Ignacio Canizosa Paniagua, D. Antonio Pérez Jiménez, D. Manuel Cavezas Romero, D. Miguel Almenara Molina, D. Federico Morales Pedraza, D. Francisco Pérez Martínez, D. Juan Antonio García Vacas, D. Eduardo Fernández Gómez, D. Alfredo Valencia de Rivas, D. Longinos Gómez de las Heras, D. Artemio Vázquez Fernández, D. Julián López Bustos, D. Daniel Lobato Callejón, D. Andrés Carro Diego, D. Lorenzo Serrano Morejón, D. Julián Martínez Polledo, D. Francisco Rodríguez Martín, D. Manuel Rodríguez Ramírez, D. José Adán Bejarano, D. Julián Povedano Avila, D. José Miguel Castillo Serrano, D. Manuel Gutiérrez Gordillo, D. Alberto Equiluz Marquínez, D. Antonio Muñoz Abásolo, D. Francisco Calavia de Sola, D. Domingo Bustos García, D. Antonio Larrea Murria, D. José Cabrera García, D. Luis Fernando Pérez Rivero, D. Antonio García Ruiz, D. José Alcántara Jiménez, D. Agustín Sánchez Merchán, D. Francisco Yáñez Fernández y D. Francisco Aguilar Vega, interpone recurso de amparo con base en los siguientes fundamentos.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recurrentes, que pertenecían al Ejército, fueron retirados del servicio al cumplimiento de las edades correspondientes antes del 1º de enero de 1981. La Ley 20/1981, de 6 de julio, estableció el paso a la reserva activa de los miembros del Ejército que cumplen las edades de retiro después del citado 1º de enero de 1981, con lo que a la citada Ley se le da unos efectos retroactivos limitados en beneficio de unos pocos y en perjuicio de muchos. </w:t>
      </w:r>
    </w:p>
    <w:p w:rsidRPr="00C21FFE" w:rsidR="00AD51A7" w:rsidRDefault="008777C4">
      <w:pPr>
        <w:rPr/>
      </w:pPr>
      <w:r w:rsidRPr="&lt;w:rPr xmlns:w=&quot;http://schemas.openxmlformats.org/wordprocessingml/2006/main&quot;&gt;&lt;w:lang w:val=&quot;es-ES_tradnl&quot; /&gt;&lt;/w:rPr&gt;">
        <w:rPr/>
        <w:t xml:space="preserve">Los recurrentes solicitaron del Ministerio de Defensa ser integrados en la situación de reserva activa, lo que les fue denegado por silencio y, más tarde, en reposición por resoluciones de 3 de septiembre de 1982 y 31 de enero, 1, 10, 11, 14, 15 y 16 de febrero y 20 y 21 de diciembre de 1983. </w:t>
      </w:r>
    </w:p>
    <w:p w:rsidRPr="00C21FFE" w:rsidR="00AD51A7" w:rsidRDefault="008777C4">
      <w:pPr>
        <w:rPr/>
      </w:pPr>
      <w:r w:rsidRPr="&lt;w:rPr xmlns:w=&quot;http://schemas.openxmlformats.org/wordprocessingml/2006/main&quot;&gt;&lt;w:lang w:val=&quot;es-ES_tradnl&quot; /&gt;&lt;/w:rPr&gt;">
        <w:rPr/>
        <w:t xml:space="preserve">Interpuesto recurso contencioso-administrativo contra estas resoluciones, fue desestimado por Sentencia de la Sala 5ª de la Audiencia Nacional, de 9 de diciembre de 1986. </w:t>
      </w:r>
    </w:p>
    <w:p w:rsidRPr="00C21FFE" w:rsidR="00AD51A7" w:rsidRDefault="008777C4">
      <w:pPr>
        <w:rPr/>
      </w:pPr>
      <w:r w:rsidRPr="&lt;w:rPr xmlns:w=&quot;http://schemas.openxmlformats.org/wordprocessingml/2006/main&quot;&gt;&lt;w:lang w:val=&quot;es-ES_tradnl&quot; /&gt;&lt;/w:rPr&gt;">
        <w:rPr/>
        <w:t xml:space="preserve">Consideran los recurrentes que se ha infringido el art. 14 de la Constitución por la Ley 20/1981, infracción no salvada por el Ministerio de Defensa ni por la Audiencia Nacional. Dicen impugnar aquella Ley y las resoluciones ministeriales citadas y solicitan la admisión a trámite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11 de marzo de 1987, la Sección acordó, a tenor de lo dispuesto en al art. 50 de la Ley Orgánica del Tribunal Constitucional (LOTC), conceder al Ministerio Fiscal y a los solicitantes de amparo un plazo de diez días para que alegasen lo que estimaran pertinente en relación con la posible existencia de los siguientes motivos de inadmisión del recurso: </w:t>
      </w:r>
    </w:p>
    <w:p w:rsidRPr="00C21FFE" w:rsidR="00AD51A7" w:rsidRDefault="008777C4">
      <w:pPr>
        <w:rPr/>
      </w:pPr>
      <w:r w:rsidRPr="&lt;w:rPr xmlns:w=&quot;http://schemas.openxmlformats.org/wordprocessingml/2006/main&quot;&gt;&lt;w:lang w:val=&quot;es-ES_tradnl&quot; /&gt;&lt;/w:rPr&gt;">
        <w:rPr/>
        <w:t xml:space="preserve">a) No haber acompañado con la demanda las copias de las resoluciones administrativas impugnadas (art. 49.2.b) en relación con el 50.1.b) de la LOTC). </w:t>
      </w:r>
    </w:p>
    <w:p w:rsidRPr="00C21FFE" w:rsidR="00AD51A7" w:rsidRDefault="008777C4">
      <w:pPr>
        <w:rPr/>
      </w:pPr>
      <w:r w:rsidRPr="&lt;w:rPr xmlns:w=&quot;http://schemas.openxmlformats.org/wordprocessingml/2006/main&quot;&gt;&lt;w:lang w:val=&quot;es-ES_tradnl&quot; /&gt;&lt;/w:rPr&gt;">
        <w:rPr/>
        <w:t xml:space="preserve">b) Carece la demanda manifiestamente de contenido que justifique una decisión por parte del Tribunal Constitucional (art. 50.2.b) de la LOTC). </w:t>
      </w:r>
    </w:p>
    <w:p w:rsidRPr="00C21FFE" w:rsidR="00AD51A7" w:rsidRDefault="008777C4">
      <w:pPr>
        <w:rPr/>
      </w:pPr>
      <w:r w:rsidRPr="&lt;w:rPr xmlns:w=&quot;http://schemas.openxmlformats.org/wordprocessingml/2006/main&quot;&gt;&lt;w:lang w:val=&quot;es-ES_tradnl&quot; /&gt;&lt;/w:rPr&gt;">
        <w:rPr/>
        <w:t xml:space="preserve">Asimismo acordó requerir al Procurador Sr. García San Miguel para que, dentro del indicado plazo manifestara si el recurso ha sido igualmente interpuesto por los Sres. Granados Muñoz y Gutiérrez Marín, que no figuran como recurrentes en el escrito de demanda pero si han otorgado la representación por medio de poder al citado Procurador y para que presentara el poder acreditativo de la representación de los Sres. Díaz López y Ucelay Cambreleng.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se opone a la admisión del recurso de amparo, aparte de por haberse incumplido la exigencia del art. 49.2 a) de la LOTC, lo que podría ser corregido, porque no se aprecia la lesión de la igualdad que se denuncia. Según el Ministerio Fiscal, la fijación de una fecha que delimita unas ciertas consecuencias jurídicas y que es objetivamente igual para todos aquellos que se vean afectados, ya sea en el reconocimiento ya en la denegación de unos derechos, no puede reputarse como discriminatoria.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 los recurrentes aduce que los Sres. Díaz López y Ucelay Cambreleng habían otorgado su representación a otros Procuradores y que, habiendo fallecido ambos, serán sus derechohabientes quienes deban otorgar el nuevo poder, para lo que se solicita una ampliación del plazo concedido, por vivir los mismos en Canarias. Manifiesta también que los Sres. Granados Muñoz y Gutiérrez Marín tienen el carácter de recurrentes, pese a haber sido omitidos por error en la demanda, lo que ahora se subsana. </w:t>
      </w:r>
    </w:p>
    <w:p w:rsidRPr="00C21FFE" w:rsidR="00AD51A7" w:rsidRDefault="008777C4">
      <w:pPr>
        <w:rPr/>
      </w:pPr>
      <w:r w:rsidRPr="&lt;w:rPr xmlns:w=&quot;http://schemas.openxmlformats.org/wordprocessingml/2006/main&quot;&gt;&lt;w:lang w:val=&quot;es-ES_tradnl&quot; /&gt;&lt;/w:rPr&gt;">
        <w:rPr/>
        <w:t xml:space="preserve">En cuanto a las causas de inadmisión señaladas, alega dicha representación que las resoluciones administrativas impugnadas se mantienen en poder de la Sala que conoció el recurso contencioso previo al presente amparo, por lo que solicita que se requiera de urgencia a aquélla para que remita las actuaciones allí practicadas o testimonio de ellas, conforme al art. 51.1 de la LOTC. Por otra parte, se reitera que se infringe el art. 14 de la Constitución cuando se discrimina por razón de fechas, para otorgar unos derechos a unas personas y a otras no, como sucede en el presente caso, por lo que la demanda de amparo no carece de contenido constitucional. Solicita, en consecuencia, la 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 de abril de 1987, la Sección acordó tener por interpuesto también el presente recurso por parte de los Sres. Granados Muñoz y Gutiérrez Marín y concedió al Procurador Sr. García San Miguel un plazo de diez días para que pudiera presentar el poder para pleitos que acredite la representación de los derechohabientes de los Sres. Díaz López y Ucelay Cambreleng, lo que el Procurador realizó en el siguiente 4 de abril.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Aparte de que los recurrentes no aportan copia, traslado o certificación de las resoluciones administrativas, incumpliendo el requisito que impone el art. 49.2 b) de la LOTC, sin que este incumplimiento se justifique por hallarse los originales en</w:t>
      </w:r>
    </w:p>
    <w:p w:rsidRPr="00C21FFE" w:rsidR="00AD51A7" w:rsidRDefault="008777C4">
      <w:pPr>
        <w:rPr/>
      </w:pPr>
      <w:r w:rsidRPr="&lt;w:rPr xmlns:w=&quot;http://schemas.openxmlformats.org/wordprocessingml/2006/main&quot;&gt;&lt;w:lang w:val=&quot;es-ES_tradnl&quot; /&gt;&lt;/w:rPr&gt;">
        <w:rPr/>
        <w:t xml:space="preserve">poder de otro Tribunal, la demanda de amparo carece manifiestamente de contenido que justifique una decisión por parte del Tribunal Constitucional. Lo que los demandantes aducen en apoyo de sus pretensiones es la ilegitimidad constitucional de la Ley</w:t>
      </w:r>
    </w:p>
    <w:p w:rsidRPr="00C21FFE" w:rsidR="00AD51A7" w:rsidRDefault="008777C4">
      <w:pPr>
        <w:rPr/>
      </w:pPr>
      <w:r w:rsidRPr="&lt;w:rPr xmlns:w=&quot;http://schemas.openxmlformats.org/wordprocessingml/2006/main&quot;&gt;&lt;w:lang w:val=&quot;es-ES_tradnl&quot; /&gt;&lt;/w:rPr&gt;">
        <w:rPr/>
        <w:t xml:space="preserve">20/1981, de 6 de julio, en cuanto que limita el derecho a pasar a la situación de reserva activa a quienes, perteneciendo a los Cuerpos y Escalas de Suboficiales, cumplan la edad de cincuenta y seis años (art. 5.3), extendiendo retroactivamente los</w:t>
      </w:r>
    </w:p>
    <w:p w:rsidRPr="00C21FFE" w:rsidR="00AD51A7" w:rsidRDefault="008777C4">
      <w:pPr>
        <w:rPr/>
      </w:pPr>
      <w:r w:rsidRPr="&lt;w:rPr xmlns:w=&quot;http://schemas.openxmlformats.org/wordprocessingml/2006/main&quot;&gt;&lt;w:lang w:val=&quot;es-ES_tradnl&quot; /&gt;&lt;/w:rPr&gt;">
        <w:rPr/>
        <w:t xml:space="preserve">efectos de esta norma a quienes se hubieran retirado antes de su entrada en vigor, pero después del 1º de enero de 1981 (Disposición transitoria sexta), requisito éste que aquéllos no reúnen. En su opinión esta retroactividad limitada de la citada norma</w:t>
      </w:r>
    </w:p>
    <w:p w:rsidRPr="00C21FFE" w:rsidR="00AD51A7" w:rsidRDefault="008777C4">
      <w:pPr>
        <w:rPr/>
      </w:pPr>
      <w:r w:rsidRPr="&lt;w:rPr xmlns:w=&quot;http://schemas.openxmlformats.org/wordprocessingml/2006/main&quot;&gt;&lt;w:lang w:val=&quot;es-ES_tradnl&quot; /&gt;&lt;/w:rPr&gt;">
        <w:rPr/>
        <w:t xml:space="preserve">vulnera las exigencias del art. 14 de la Constitución. Pero lo cierto es que no existe en nuestro ordenamiento un deber general de irretroactividad plena e ilimitada de las normas y que, tal y como señalamos en Autos de esta misma Sala, de 10 de julio y</w:t>
      </w:r>
    </w:p>
    <w:p w:rsidRPr="00C21FFE" w:rsidR="00AD51A7" w:rsidRDefault="008777C4">
      <w:pPr>
        <w:rPr/>
      </w:pPr>
      <w:r w:rsidRPr="&lt;w:rPr xmlns:w=&quot;http://schemas.openxmlformats.org/wordprocessingml/2006/main&quot;&gt;&lt;w:lang w:val=&quot;es-ES_tradnl&quot; /&gt;&lt;/w:rPr&gt;">
        <w:rPr/>
        <w:t xml:space="preserve">2 de octubre de 1985, que inadmiten sendos recursos semejantes por entero al presente, el legislador puede, como hizo en la Disposición transitoria sexta de la Ley 20/1981, regular la efectividad temporal de las normas por relación a situaciones</w:t>
      </w:r>
    </w:p>
    <w:p w:rsidRPr="00C21FFE" w:rsidR="00AD51A7" w:rsidRDefault="008777C4">
      <w:pPr>
        <w:rPr/>
      </w:pPr>
      <w:r w:rsidRPr="&lt;w:rPr xmlns:w=&quot;http://schemas.openxmlformats.org/wordprocessingml/2006/main&quot;&gt;&lt;w:lang w:val=&quot;es-ES_tradnl&quot; /&gt;&lt;/w:rPr&gt;">
        <w:rPr/>
        <w:t xml:space="preserve">preexistentes y según criterios de oportunidad que, cuando no son ictu oculi irrazonables, no pueden resultar contrarios al principio de igualdad.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mayo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