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19 de junio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interna de inconstitucionalidad núm. 4314-2018, planteada por el Pleno del Tribunal Constitucional en relación con los incisos “por inexistencia del hecho imputado” y “por esta misma causa” del artículo 294.1 de la Ley Orgánica 6/1985, de 1 de julio, del Poder Judicial. Han comparecido y formulado alegaciones el abogado del Estado y la fiscal general del Estado. Ha sido ponente el magistrado don Fernando Valdés Dal-Ré.</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providencia de 6 de septiembre de 2018, el Pleno de este Tribunal admitió a trámite la presente cuestión interna de inconstitucionalidad planteada por el Pleno en el recurso de amparo avocado núm. 4035-2012, en relación con los incisos “por inexistencia del hecho imputado” y “por esta misma causa” del art. 294.1 de la Ley Orgánica 6/1985, de 1 de julio, del Poder Judicial (LOPJ), por posible vulneración de los arts. 17, 14 y 24.2 CE. Asimismo, de conformidad con lo dispuesto en el art. 10.1 c) de la Ley Orgánica del Tribunal Constitucional (LOTC), acordó reservarse para sí el conocimiento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interna de inconstitucionalidad son los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escrito registrado en este Tribunal el 3 de julio de 2012, la procuradora de los Tribunales doña María de los Ángeles Sánchez Fernández, en nombre y representación de don Mohammed Saad Akhtar, interpuso recurso de amparo contra la sentencia de 24 de mayo de 2012 de la Sala de lo Contencioso-Administrativo (Sección Tercera) de la Audiencia Nacional, desestimatoria del recurso contencioso-administrativo núm. 422-2011 interpuesto contra la resolución del secretario de Estado de Justicia de 11 de mayo de 2011, recaída en el expediente núm. 321-2010, denegatoria de la indemnización solicitada por haber sufrido prisión provisional y ser absuelto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de los que trae causa el recurso de amparo (tramitado ante el Pleno de este Tribunal con el núm. 4035-2012)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Mediante resolución de 11 de mayo de 2011, el secretario de Estado de Justicia, por delegación del ministro de Justicia, resolvió desestimar la reclamación formulada por el demandante de amparo por la prisión provisional en la que permaneció 358 días, acordada en el procedimiento penal en el que fue absuelto de todos los cargos por sentencia de 13 de octubre de 2009 de la Sección Décima de la Audiencia Provincial de Barcelona. En la resolución se aduce, de conformidad con el dictamen del Consejo de Estado, que se absuelve al hoy reclamante por aplicación del derecho fundamental a la presunción de inocencia, porque la prueba practicada en el juicio oral no permite estimar acreditada su participación en los hechos declarados probados. “Estamos ante el supuesto de prisión preventiva seguida de sentencia absolutoria sin que se haya acreditado la total desconexión de la reclamante respecto de los delitos que se le imputaban. Por otra parte, tampoco la sentencia [penal] declara la inexistencia de los hechos imputados, requisito fijado por el artículo 294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Contra dicha resolución se interpuso recurso contencioso-administrativo en el que se alega, en síntesis, que concurren los requisitos para la existencia de un funcionamiento anormal de la administración de Justicia, procediendo la aplicación del art. 294 LOPJ, al estar en presencia de la inexistencia subjetiva; es decir, de la no participación del actor en los hechos imputados. Especifica que no se debe aplicar la jurisprudencia del Tribunal Supremo contenida en las sentencias de 23 de noviembre de 2010, que remiten a la vía del error judicial del art. 293 LOPJ, ya que dicha jurisprudencia es posterior a su reclamación e infringe los derechos fundamentales contenidos en los arts. 14, 17 y 24.1 y 2 de la CE, así como los arts. 5.5, 6.2 y 14 del Convenio Europeo de Derechos Humanos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sentencia de 24 de mayo de 2012, la Sección Tercera de la Sala de lo Contencioso-Administrativo de la Audiencia Nacional desestimó la pretensión formulada. Se razona que, conforme al cambio de criterio jurisprudencial sobre el marco del art. 294 LOPJ, introducido por el Tribunal Supremo en dos sentencias de 23 de noviembre de 2010 y confirmado posteriormente por otras sentencias del alto Tribunal, el art. 294 LOPJ contempla solo supuestos de inexistencia objetiva del hecho, que no se aprecia en el caso, ya que la sentencia de la Audiencia Provincial de Barcelona declara la existencia de los delitos de homicidio en grado de tentativa y de lesiones y absuelve por la no acreditación de la participación de los acusados en los hechos declarados probados por insuficiencia de la prueba de cargo. A juicio de la sala, la pretensión debería haberse canalizado, en tiempo y forma, por la vía del art. 293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denuncia en su demanda de amparo que la sentencia de la Audiencia Nacional ha vulnerado sus derechos a la libertad y seguridad (art. 17.1 CE), a la igualdad (art. 14 CE) y a la presunción de inocencia (art. 24.2 CE y art. 6.2 CEDH) así como la obligación de indemnizar fijada en el art. 5.5. CEDH. Suplica que se declare su nulidad y se retrotraigan las actuaciones al momento anterior a su dictado. En síntesis, fundamenta sus quejas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desconoce el derecho a la libertad del art. 17 CE en cuanto se ha acreditado que no tuvo participación en el delito que provocó la prisión provisional y, sin embargo, se ha desestimado la pretensión indemnizatoria al respecto. El recurrente parte de que la obligación de soportar la privación de libertad como sacrificio del interés individual en beneficio del interés general de la sociedad (STC 47/2000, de 17 de febrero) debe ser indemnizada por el Estado cuando se archive o se absuelva en el procedimiento penal. Junto a esa premisa, trae al debate los arts. 121 CE y 294 LOPJ y el carácter objetivo —a su entender— de la responsabilidad patrimonial del Estado por anormal funcionamiento de la administración de Justicia, cuyos dos únicos requisitos, funcionamiento anormal y daño, estima que están claramente presentes en los supuestos de prisión provisional seguida de sentencia absolutoria o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vulnera el derecho a la igualdad consagrado en el art. 14 CE. La denegación de la indemnización por haber sufrido prisión provisional comporta una diferenciación sin causa justificada respecto de las personas a las que sí se les reconocen indemnizaciones por dilaciones indebidas, incluso con independencia de que la sentencia dictada en el proceso penal sea absolutoria o condenatoria. En ambos supuestos concurre una responsabilidad patrimonial objetiva del Estado por anormal funcionamiento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lesiona el derecho a la presunción de inocencia reconocido en los arts. 24.2 CE y 6.2 CEDH, ya que, a pesar de que existe una sentencia absolutoria, se pone en duda su inocencia al considerar que existen indicios de culpabilidad para denegar la indemnización reclamada, tal como razonan las SSTEDH de 25 de abril de 2006, caso Puig Panella c. España, o de 13 de julio de 2010, caso Tendam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 infringe el art. 5.5 CEDH, que, a su juicio, establece la obligación de los Estados firmantes de indemnizar a las personas que, habiendo estado privadas de libertad, sean declaradas inocentes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 23 de mayo de 2013, la Sala Segunda de este Tribunal acordó la admisión a trámite de la demanda de amparo, cuya tramitación continuó conforme al cauce legalmente previsto, acordando el Pleno de este Tribunal por providencia de 20 de febrero de 2017 recabar para sí el conocimiento del recurso de amparo, a propuesta del presidente y de conformidad con el art. 10.1 n)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Pleno acordó, por providencia de 24 de mayo de 2018 y en ejercicio de la potestad prevista en el art. 55.2 LOTC, con suspensión del plazo para dictar sentencia, “oír a las partes personadas y al Ministerio Fiscal, para que en el plazo común e improrrogable de diez días puedan alegar lo que deseen sobre la pertinencia de plantear cuestión de inconstitucionalidad o sobre el fondo de ésta, respecto de si los incisos del art. 294.1 de la Ley Orgánica del Poder Judicial ‘por inexistencia del hecho imputado’ y ‘por esta misma causa’ pueden resultar contrarios a los derechos a la libertad personal (art. 17 CE), a la igualdad (art. 14 CE) y a la presunción de inocencia (24.2 CE), al vincular el derecho a la indemnización por prisión preventiva solo a los supuestos en que la resolución penal determina la inexistencia del hecho 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representación procesal del recurrente en amparo formalizó escrito registrado el 7 de junio de 2018, donde efectuó sus alegaciones en apoyo del planteamiento de la referida cuestión interna de inconstitucionalidad. Estima que el art. 294.1 LOPJ vulnera el derecho a la igualdad (art. 14 CE) en tanto se discrimina en materia de responsabilidad patrimonial por anormal funcionamiento de la administración de Justicia los supuestos de indemnización por prisión provisional y por dilaciones indebidas. También entiende que infringe el art. 17.1 CE, en tanto la prisión provisional supone el sacrificio del interés individual en beneficio general de la sociedad, sacrificio este que debe indemnizarse cuando se absuelve o se sobresee, lo que enlaza con el carácter objetivo de la responsabilidad por el funcionamiento anormal de la administración de Justicia y el art. 121 CE. Por último, considera que el art. 294.1 LOPJ lesiona el art. 24.2 CE en relación con el derecho a la presunción de inocencia como regla de tratamiento, que opera en el procedimiento administrativo, según el Tribunal Europeo de Derechos Humanos, cuando se deniega la indemnización por haber sufrido prisión provisional en atención a que existen indicios de participación en un delito a pesar de existir una sentencia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abogado del Estado presentó escrito registrado el 11 de junio de 2018 en el que suplica que el Tribunal decline el planteamiento de la cuestión de inconstitucionalidad. A su entender, debe descartarse claramente que el tenor literal del art. 294.1 LOPJ vulnere los arts. 17 y 24.2 CE. Subraya que el precepto se limita a definir los supuestos indemnizables, sin que la denegación de una indemnización afecte al derecho a la libertad, pues no incide en la situación de libertad del demandante ni implica su privación o restricción (ATC 145/1998) ni existe un derecho a ser indemnizado por razón de prisión provisional adoptada legalmente en caso de absolución (STC 8/2017, al hilo de los criterios del Tribunal Europeo de Derechos Humanos). Tampoco los términos legales del precepto entrañan, a su juicio, una sospecha de culpabilidad sobre el sujeto absuelto contraria al derecho a la presunción de inocencia, que, en su caso, procederá de la concreta decisión y los términos que adopte el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la hipotética incompatibilidad del art. 294 LOPJ con el art. 14 de la CE, que juzga el aspecto más propio de una cuestión de inconstitucionalidad por apuntar al tenor del precepto legal y no a su aplicación, argumenta que se trata de un supuesto específico de responsabilidad patrimonial del Estado-Juez. Defiende que ese supuesto no es genéricamente distinto del específico de error judicial o del de funcionamiento anormal de la administración de Justicia como supuestos de responsabilidad patrimonial de la administración de Justicia, de carácter subjetivo o por culpa conforme al art. 121 CE. En concreto, se trataría de un caso de error judicial con un procedimiento simplificado, lo que considera motivado razonablemente, porque, en caso de absolución o sobreseimiento por inexistencia del hecho imputado, es más clara objetivamente la situación de error (art. 294 LOPJ) que en caso de falta de pruebas, por lo que no requiere de una nueva declaración judicial de error (art. 293 LOPJ), que sí será precisa en el resto de supuestos. Apunta después que el art. 121 CE no estatuye el que la responsabilidad por prisión sea objetiva, sino que tiene como presupuesto la equivocación del juez, de modo que la decisión de indemnizar en casos de prisión sin error judicial pertenece a la decisión del legislador. En suma, tanto el mantenimiento del contenido actual del art. 294 LOPJ como su modificación o supresión son opciones legislativas ex Costitutione.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fiscal ante el Tribunal Constitucional formuló sus alegaciones mediante escrito presentado el 21 de junio de 2018, en el que estima concurrentes los requisitos procesales de rango legal del precepto cuestionado: momento procesal oportuno, apertura del trámite conforme a lo dispuesto en el art. 35.2 LOTC y juicio de aplicabilidad, pero cuestiona el requisito de relevancia. Más allá de manifestar algunas dudas sobre un posible óbice de falta de agotamiento de la demanda, aduce razones de fondo apoyadas en la jurisprudencia constitucional para rechazar la necesidad de plantear la cuestión de inconstitucionalidad. Considera que el Tribunal ya se ha encontrado con el problema de la aplicación y relevancia del art. 294.1 LOPJ en recursos de amparo que se revelan sustancialmente idénticos o semejantes al presente, muy específicamente en las SSTC 8/2017, de 19 de enero, y 10/2017, de 30 de enero, y lo ha resuelto sin cuestionar la constitucionalidad, ni parcial ni absoluta,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sostiene que esas sentencias han puesto de manifiesto que la lesión del art. 24.2 CE no se debe a la denegación de la indemnización con base en el precepto, sino a la concreta motivación o argumentación así como al ejercicio por los órganos jurisdiccionales de sus funciones. Asimismo, el Tribunal Constitucional no ha controvertido la jurisprudencia del Tribunal Supremo sobre el art. 294.1 LOPJ, no habiendo avalado la conclusión de una responsabilidad patrimonial automática (STC 8/2017, FJ 5), que es precisamente lo sostenido por el recurrente de amparo con base en el art. 17 CE y, sin embargo, negado en el ATC 145/1998, de 22 de junio. Por último y respecto a la vulneración del derecho a la igualdad del art. 14 CE, la demanda plantea una lesión del derecho a la igualdad en la aplicación de la ley sin acreditar un tertium comparationis aceptable, al pretender comparar casos no iguales, cuales son la indemnización por dilaciones indebidas y por prisión preventiva. Y recuerda que el Tribunal Constitucional ha descartado ya la alegación de vulneración del derecho a la igualdad (ATC 220/2001, FJ 3) en la regulación y consecuencias de los arts. 292 y siguientes LOPJ, dado el amplio margen del que dispone el legislador ordinario para el desarrollo del art. 121 CE, del que ha hecho uso en dicha regulación. El error judicial es un concepto jurídico indeterminado que debe concretarse en el plano de la legalidad por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ATC 79/2018, de 17 de julio, el Pleno del Tribunal acordó plantear cuestión interna de inconstitucionalidad respecto de los incisos del art. 294.1 LOPJ “por inexistencia del hecho imputado” y “por esta misma causa” por oposición a los arts. 17, 14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argumenta la aplicabilidad y relevancia de los citados incisos del art. 294.1 LOPJ. De un lado, tanto la resolución administrativa como la judicial, a las que se imputan las lesiones de los arts. 17, 14 y 24.2 CE, rechazan la solicitud de indemnización porque el citado precepto legal no reconoce un derecho a la indemnización en el caso controvertido, al haberse absuelto por falta de pruebas de la participación en los hechos y no por “inexistencia del hecho imputado”. De otro lado, pone el acento en las particularidades del supuesto frente a otros ya examinados por el Tribunal, singularmente los resueltos en las SSTC 8/2017 y 10/2017. Esa singularidad atañe tanto al contenido impugnatorio que, además de denunciar la lesión del derecho a la presunción de inocencia, también apunta a la infracción del derecho a la libertad y del derecho a la igualdad, como al contexto fáctico de decisión, que analiza la falta de acreditación de la participación en los hechos y no del hecho mismo. Por todo ello, el Pleno concluye que no cabe proyectar al recurso de amparo en cuestión la doctrina constitucional existente y descarta la irrelevancia de cuestionar la constitucionalidad del precepto aducida por el Ministerio Fiscal con base en esa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recuerda que en la STC 98/1992, de 22 de junio, FJ 2, se afirma que, desde la finalidad de la norma, la inexistencia objetiva y la subjetiva del hecho imputado son esencialmente iguales, cuestionándose la admisibilidad constitucional ex art. 14 CE de una interpretación restrictiva del art. 294.1 LOPJ que excluyera del ámbito de indemnización los supuestos de probada inexistencia subjetiva y lo limitara a los supuestos de inexistencia objetiva del hecho. Destaca también que en la STC 8/2017, de 19 de enero, FJ 7, se declara incompatible con el art. 24.2 CE la utilización de argumentos que directa o indirectamente afecten a la presunción de inocencia al decidir sobre la responsabilidad de la Administración de Justicia por prisión provisional. Sin embargo, así parece hacerlo la delimitación del derecho a la indemnización por lo probado o no en el proceso penal, que atiende a la prueba de la inexistencia del hecho imputado con la exclusión implícita de la idoneidad a efectos resarcitorios de la absolución por la insuficiencia de la prueba practicada para generar una convicción sobre la responsabilidad criminal más allá de toda duda razonable (STC 10/2017, FJ 4). Y, en fin, se subraya que el recurso de amparo de origen fue admitido al apreciar que concurría en el mismo especial trascendencia constitucional (art. 50.1 LOTC), porque da ocasión al Tribunal para aclarar o cambiar su doctrina, como consecuencia de un proceso de reflexión interna [STC 155/2009, FJ 2, b)], en relación con el fundamento constitucional de la indemnización por prisión preventiva en el derecho fundamental a la libertad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las anteriores consideraciones, el Pleno estima procedente plantear cuestión de inconstitucionalidad en un triple sentido. “En tanto esa selección de supuestos indemnizables en el art. 294.1 LOPJ mediante los incisos ‘por inexistencia del hecho imputado’ y ‘por esa misma causa’ puede dejar fuera otros que debieran serlo con fundamento en las exigencias constitucionales para privar de libertad cautelarmente a una persona (art. 17 CE), introduciendo diferencias irrazonables de trato por las razones de la absolución (art. 14 CE) que irremediablemente dejan latentes dudas sobre la inocencia del sujeto no condenado en el proceso penal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septiembre de 2018, el Pleno del Tribunal Constitucional acordó tener por planteada la presente cuestión interna de inconstitucionalidad en aplicación de los arts. 55.2 y 35.2 LOTC, reservarse su conocimiento y, de conformidad con el art. 37.3 LOTC, dar traslado de las actuaciones recibidas al Congreso de los Diputados, al Senado, al Gobierno y al fiscal general del Estado, para que en el plazo improrrogable de quince días pudieran personarse en el proceso y formular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13 de septiembre de 2018 tuvo entrada en el registro general de este Tribunal comunicación de la presidenta del Congreso dando cuenta de que la mesa de la cámara acordó personarse en el proceso y ofrecer su colaboración a los efectos del art. 88.1 LOTC. Idéntico ofrecimiento por parte del Senado fue comunicado por su presidente a este Tribunal mediante oficio registrado el 20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el proceso y formuló sus alegaciones por escrito registrado el 28 de septiembre de 2018, en el que solicita la desestimación íntegra de la cuestión interna de inconstitucionalidad con base en las alegaciones ya hechas al pronunciarse sobre la oportunidad de plantear la cuestión, adicionando los argumentos que a continuación se exponen de forma resumida.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preliminar se efectúa un cuádruple recordatorio: (i) la Constitución no reconoce un derecho fundamental a ser indemnizado en los casos de prisión provisional, como tampoco lo hace el Convenio Europeo de Derechos Humanos, que solo dispone la obligación de hacerlo en los casos de detención irregular de su art. 5.5; (ii) la responsabilidad de la administración de Justicia se limita a los casos de funcionamiento anormal, conforme al art. 121 CE, a diferencia de los casos de responsabilidad por el funcionamiento de otros servicios públicos (art. 106 CE); (iii) la libertad que tiene el legislador para configurar esa responsabilidad, que se plasma en los arts. 292 y ss. LOPJ; (iv) y, en ese marco, el art. 294 LOPJ reconoce el derecho a la indemnización en caso de absolución o sobreseimiento por “inexistencia del hecho imputado”, de modo que la eliminación de los incisos cuestionados supondría una modificación sustancial del precepto que convertiría la indemnización en objetiva e ilimitada, con importantes consecuencias económicas, frente a la decisión del legislador e, incluso, del constituyente, que debería sostenerse en razones muy poderosas. Para completar lo que califica como marco de referencia que debe asumirse al debatir sobre la inconstitucionalidad de los incisos del art. 294 LOPJ, añade que el régimen legal de la prisión viene acompañado de un ámbito de incertidumbre sobre si el proceso terminará con la absolución o el sobreseimiento, y teniendo los ciudadanos el deber jurídico de soportar dicha incertidumbre. Por último, apunta que la evolución de la interpretación del precepto ha pasado por una visión extensiva, que incluía supuestos de inexistencia objetiva y subjetiva; pero después se ha restringido a una interpretación literal que solo atiende a los casos de inexistencia objetiva para adaptarla a la doctrina del Tribunal Europeo de Derechos Humanos sobre el derecho a la presunción de inocencia. No obstante, destaca que, para los supuestos antes cubiertos por la doctrina extensiva, queda abierta la vía del error judicial, que no es ineficaz, pues el art. 294 LOPJ es un subtipo de error judicial, que, al quedar evidenciado en el proceso penal, no precisa otra declaración jurisdiccional en tal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Sentadas las premisas anteriores, rechaza sintéticamente la contrariedad del precepto cuestionado con los tres preceptos constitucionales respecto a los que se plantea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Defiende la conformidad del art. 294 LOPJ con el art. 17 CE, ya que no se comprende la relación entre una indemnización económica exigible cuando la privación de la libertad personal ha cesado y la persona ha sido absuelta y las garantías previstas en el artículo 17 CE, como ya razonó el ATC 145/1998. El precepto, como sucede en el 5.5 CEDH, protege frente a la detención arbitraria, sin seguir las formalidades legales, por lo que del art. 17 CE podría deducirse hipotéticamente un deber de indemnizar por parte del Estado cuando la prisión provisional ha sido arbitraria e ilegal, pero no cuando el juez la ha decretado razonando su procedencia. Otra cosa, apunta, es que el legislador, en el ejercicio de su voluntad política y por la vía de la legislación de desarrollo de la Constitución en materia de responsabilidad patrimonial, reconozca el derecho a obtener una indemnización a las personas privadas de libertad provisionalmente y luego absueltas o cuya imputación haya sido sobreseída. Y puntualiza que, incluso si se acepta que del art. 17 CE se deriva esta dimensión indemnizatoria, dado que no se trata de un derecho relacional, no puede considerarse inconstitucional una previsión como el art. 294 LOPJ, que precisamente indemniza a la persona en la que concurren esas circunstancias, que, no son, precisamente, las del supuesto del recurso de amparo que motiva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del Gobierno tampoco acierta a comprender la base jurídica con que se plantea la vulneración del principio de presunción de inocencia a la luz de la jurisprudencia del Tribunal Europeo de Derechos Humanos, que condena al Reino de España cuando la inocencia fijada en el proceso penal se ha visto matizada o modificada por la administración o por los órganos jurisdiccionales que han apreciado una duda sobre esa declaración de inocencia como base para no indemnizar. El enunciado normativo del pasaje legal cuestionado, sin embargo, se formula de forma que si la persona ha sido absuelta por inexistencia del hecho, la indemnización debe reconocerse, sin que pueda arrojarse duda alguna sobre la inocencia de la persona absuelta, que será una interpretación errónea de la administración o del órgano jurisdiccional ajena a la constitucionalidad del mencionado pasaje legal. Como en el caso del art. 17 CE, tampoco aquí el derecho tiene una dimensión relacional, de modo que no puede considerarse inconstitucional una previsión que precisamente indemniza a la persona en la que concurren estas circunstancias, insistiendo en que ello no acontece en el caso, sin mención alguna a la inocencia de la persona privada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juicio del abogado del Estado, la posible vulneración del art. 14 CE sí tiene una indudable dimensión relacional, que el Tribunal ha concretado al señalar como término de comparación los casos de inexistencia subjetiva, que ya la STC 98/1992 consideró idénticos a los de inexistencia objetiva. No obstante, recuerda que esa misma sentencia apreció diferencias razonables con la absolución por falta de prueba y que el ATC 220/2001 rechazó que los distintos supuestos regulados en la Ley Orgánica del Poder Judicial vulneraran el derecho a la igualdad, dado el amplio margen del que dispone el legislador para desarrollar el art. 121 CE. El abogado del Estado rechaza de partida que sean comparables los supuestos de falta de acreditación de la participación en el hecho punible con los de inexistencia del hecho. Pero, incluso si se afirmara la corrección de ese término de comparación, descarta que el diferente tratamiento que dispone el legislador pueda calificarse de irrazonable, arbitrario o desproporcionado en el marco de esa amplia libertad de configuración y en tanto no es lo mismo una prisión provisional, seguida de la constatación de la inexistencia de un hecho, que la falta de acreditación de la participación subjetiva en un hecho constatado, situación en la que puede reclamarse por la vía del error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conclusión, el abogado del Estado advierte que la apreciación de la inconstitucionalidad supondría una actuación de este Tribunal como legislador que ampliaría sustancialmente el precepto, convirtiendo la responsabilidad del Estado en una responsabilidad automática y objetiva en contra de lo dispuesto en el art. 121 CE y del entendimiento del Tribunal Supremo sobre el art. 294 LOPJ y la indemnización por prisión preventiva. Con el añadido de que “podría restringir las facultades del juez de instrucción” y de que “probablemente produciría efectos injustos entre ciudadanos privados provisionalmente de libertad por motivos sustancialmente distintos […] e incluso respecto de casos de error judicial no asociados a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general del Estado, mediante escrito registrado el 23 de octubre de 2018, interesó la estimación de la presente cuestión interna de inconstitucionalidad por entender que los incisos cuestionados vulneran los arts. 17, 14 y 24.2 CE a la luz de la posición del Pleno reflejada en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bloque más amplio de razonamientos, aborda la oposición de los incisos cuestionados del art. 294 LOPJ al art. 17 CE desde el reconocimiento de la dificultad de anticipar el cambio de doctrina que entiende que se está planteando el Tribunal Constitucional sobre el fundamento constitucional de la indemnización por prisión preventiva en relación con el derecho a la libertad (art. 17 CE). Lo característico del art. 294 LOPJ es que se refiere a supuestos de prisión provisional lícita y legalmente adoptada. Ese presupuesto aplicativo aleja el precepto de lo establecido en el art. 5.5 CEDH, que obliga a indemnizar por situaciones de prisión irregular precisamente porque se conculca el derecho a la libertad (art. 17 CE). Pero también lo aleja del art. 121 CE, pues no se trata de un caso de funcionamiento anormal de la administración de Justicia ni del supuesto específico de error judicial, como viene entendiendo el Tribunal Supremo, ya que la corrección inicial de la medida cautelar no cambia por el hecho de que la solución definitiva del proceso sea distinta a la condena. Con tal base, apunta que la situación de prisión regular indemnizable que recoge el art. 294 LOPJ puede tener como fundamento indemnizatorio “el mero sacrificio que, en aras de intereses de persuasión eficaz del delito y otros generales de protección de valores, derechos o bienes constitucionales presentes en el proceso penal, comporta su adopción —aún legítima— en la esfera y ámbito que le es propio a este derecho [a la libertad] en cuanto limitación de la ‘libertad física’ o deambulatoria, que también constituye un valor constitucional de primer orden a garantizar y proteger por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defiende que existe una “conexión o vínculo constitucional del art. 294 LOPJ con el art. 17 CE, que erigiría a este en la verdadera fuente del deber indemnizatorio por las prisiones provisionales regulares sufridas sin posterior desenlace de condena”, operando como una especie de compensación o reparación al individuo por el daño sufrido en su derecho a la libertad, en línea con lo previsto en los arts. 58 y 59 del Código penal sobre la compensación en caso de condena penal. “En definitiva, frente al deber de los investigados sometidos a una causa penal de soportar o sobrellevar injerencias legítimas o medidas restrictivas de su libertad en condiciones regulares, se trataría de poner en el otro lado de la balanza la obligación estatal de compensarle económicamente si finalmente resulta absolución o cierre anticipado del proceso. Ello como modo de contribuir a la eficacia de su derecho fundamental a la libertad física y ambulatoria del art. 17 CE, máxime teniendo en cuenta las limitaciones en el normal desenvolvimiento de otros muchos derechos lleva añadida la situación de internamiento en un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Identificado así el posible fundamento del art. 294 LOPJ y su conexión con el derecho a la libertad personal del art. 17 CE, “la parca regulación contenida en el mismo en cuanto a su ámbito resarcitorio no resulta suficiente desde la perspectiva que requiere una suficiente contribución a la eficacia de la garantía del derecho fundamental del art. 17 CE”. Estas carencias atañen tanto a la limitación restrictiva a “los supuestos de ‘inexistencia objetiva del hecho’, excluyendo otros con los que desde el fin, orientación y propósito constitucional del mecanismo reparador del art. 294 LOPJ guarda una identidad sustancial” como a que “tal limitación se efectúe en atención a la probanza alcanzada o no en el proceso penal”. E incluso —añade— a los déficit cualitativos del tenor del precepto, que no contempla “la posibilidad de toma en cuenta de circunstancias o elementos concurrentes que posibiliten individualizar la respuesta judicial al escenario fáctico y jurídico de la toma de decisión de la medida según el momento de su adopción, mantenimiento o revisión, el iter o desarrollo del proceso o incluso el propio comportamiento del sometido a la misma”, como si contienen otras regulaciones de Derecho comparado.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advierte a continuación que situar en el art. 17 CE la fuente del deber indemnizatorio en las prisiones provisionales regulares, descartando la vinculación exclusiva anterior al art. 121 CE como su título de imputación, restringe el amplio margen que se reconocía al legislador e incide en las posibilidades de concreción de los conceptos jurídicos indeterminados por la jurisdicción ordinaria, de modo que no es posible reconducir los casos no contemplados en el tenor del art. 294.1 LOPJ a la vía del art. 293 LOPJ. En concreto, razona que, en tanto el fundamento de la indemnización se identifica con la “exigencia derivada del art. 17 CE de compensar el sacrificio legítimo exigido e impuesto al sometido a privación de libertad regular en pro del interés general, resulta absolutamente desajustado pretender concebirlo como una modalidad especial objetivada de decisión errónea o funcionamiento anormal”, característica de la responsabilidad articulada por la vía del art. 293 LOPJ. Concluye afirmando que resulta patente la “escasez e incluso imprecisión del ámbito indemnizatorio contemplado en dicho precepto [art. 294 LOPJ], limitado a los casos de ‘inexistencia objetiva del hecho’, puesto que, si bien el legislador, dentro de su campo de opción legítima, puede restringir los supuestos indemnizables y establecer distinciones de trato entre ellos, ha de hacerlo sobre la base de discriminaciones con justificación objetiva y razonable, lo que enlaza con el debido respeto al principio de igualdad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análisis de la conformidad con el art. 14 CE, la fiscalía estima que, desde el fundamento constitucional en el art. 17 CE del mecanismo de compensación y reparación del art. 294 LOPJ para prisiones preventivas regulares sin desenlace posterior de condena, el trato diferenciado establecido por mor de los incisos cuestionados carece de justificación objetiva y razonable y conduce a consecuencias desproporcionadas por comportar resultados excesivamente gravosos (negativa del derecho a ser indemnizado) para quienes se encuentran en situaciones esencialmente iguales. En primer lugar, rechaza que existan diferencias desde tal ratio constitucional “entre los casos en que el hecho no existe como presupuesto para la aplicación de una respuesta penal porque no se ha producido o es atípico y los supuestos en que, aun existiendo un hecho penalmente relevante, no concurre conexión de autoría o participación de aquel con el mismo. E incluso tal aseveración puede extenderse a todos los casos de prisión preventiva legal sufrida en el curso de un proceso cuando este no acaba en condena para el sometido a aquella medida si, además como más adelante también se mantendrá, no cabe discriminar por los motivos o el grado de probanza desde la perspectiva del derecho a la presunción de inocencia (art. 24.2 CE)”. En segundo lugar y dada la diferencia de naturaleza con las situaciones de error o anómalo proceder judicial que impide en la práctica la vía del art. 293 LOPJ, afirma que “la diferenciación establecida en el art. 294 LOPJ en cuanto a su ámbito indemnizatorio que discrimina entre inexistencia objetiva del hecho y el resto de los supuestos (incluida la inexistencia subjetiva y la falta de pruebas sobre el hecho o la participación en el mismo) no supera el test de igualdad constitucional”. No solo porque carece de justificación objetiva y razonable, sino también porque “las consecuencias jurídicas que resultan de tal distinción no son adecuadas y proporcionadas en cuanto produce resultados especialmente gravosos o desmedidos, al quedar de facto sin el derecho a indemnización que tiene como fin operar como garantía de eficacia del derecho del art. 17 CE todos los que habiendo estado sometidos a una prisión provisional lícita posteriormente reciben una sentencia absolutoria o una decisión de sobreseimiento por razones distintas a la inexistencia objetiva del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examen de la contrariedad de los incisos cuestionados con el derecho a la presunción de inocencia del art. 24.2 CE, la fiscal general del Estado parte de la proyección del derecho a la dimensión últimamente reconocida en las SSTC 8/201 7 y 10/2017. En ellas se sigue la doctrina del Tribunal Europeo de Derechos Humanos, que entiende que el ámbito de aplicación del derecho a la presunción de inocencia del art. 6.2 CEDH, como regla de tratamiento, no se limita a los procedimientos penales pendientes, sino que se extiende y proyecta determinados efectos sobre los procesos judiciales consecutivos a la absolución definitiva del acusado en la medida en que las cuestiones planteadas en ellos constituyan un corolario y un complemento del proceso penal. Así ocurriría en los procesos de resarcimiento indemnizatorio por padecimiento de prisiones provisionales regulares sin desenlace de posterior condena. Recuerda que la STC 8/2017 recoge esa jurisprudencia europea, que expresa que la distinción entre absolución por haber quedado probada la no participación en los hechos y la absolución por falta de prueba de tal participación es una motivación que, “sin matices ni reservas, deja latente una duda sobre la inocencia del demandante”. Y que la STC 10/2017, con remisión a la anterior, afirma la vulneración del art. 24.2 CE por entender que se cuestiona la inocencia del demandante en tanto se deniega la indemnización en consideración a que el principio in dubio pro reo; esto es, la insuficiencia de la prueba practicada para generar una convicción sobre la responsabilidad criminal, más allá de toda duda razonable, fue el determinante de la absolución decretada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sostiene que los incisos cuestionados del art. 294 LOPJ obligan a tener en cuenta las razones en que el juez o tribunal penal hayan fundamentado la decisión de absolución o sobreseimiento libre, con exclusión de las situaciones en que hallan causa en la aplicación del principio rector del proceso penal de presunción de inocencia; esto es, generalmente por falta de prueba suficiente o insuficiencia de la prueba practicada en la que basar la convicción plena sobre la responsabilidad criminal. Por este lado, se invocan argumentos que directa o indirectamente afectan al derecho a la presunción de inocencia del art. 24.2 CE en los procesos consecutivos al penal, “en la medida en que determina la referencia a dicho derecho como elemento integrador de la relación de causalidad del daño producido en el ámbito de este tipo de responsabilidad patrimonial del Estado”. Y de ahí concluye que tales incisos no garantizan que en los procesos consecutivos que constituyen corolario y complemento del proceso penal “se despliegue la eficacia pro futuro de los pronunciamientos penales de absolución o sobreseimiento libre decretados en aplicación del principio de presunción de inocencia y, en dicha medida, resultan lesivos y contrarios al derecho reconocido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junio de 2019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cuestión y síntesis de 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cuestión de inconstitucionalidad se plantea por el Pleno del Tribunal Constitucional en relación con los incisos “por inexistencia del hecho imputado” y “por esta misma causa” del art. 294.1 de la Ley Orgánica 6/1985, de 1 de julio, del Poder Judicial (LOPJ), por posible vulneración de los arts. 17, 14 y 24.2 CE. El citado apartado primero del art. 294 LOPJ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“Tendrán derecho a indemnización quienes, después de haber sufrido prisión preventiva, sean absueltos por inexistencia del hecho imputado o por esta misma causa haya sido dictado auto de sobreseimiento libre, siempre que se le hayan irrogado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de la cuestión interna de inconstitucionalidad (ATC 79/2018, de 17 de julio) considera que los incisos “por inexistencia del hecho imputado” y “por esta misma causa” podrían resultar contrarios a los derechos a la libertad personal (art. 17 CE), a la igualdad (art. 14 CE) y a la presunción de inocencia (24.2 CE), al vincular el derecho a la indemnización por prisión preventiva solo a los supuestos en que la resolución penal determina la inexistencia del hecho imputado. En concreto, esa selección de supuestos indemnizables en el art. 294.1 LOPJ mediante los referido incisos “puede dejar fuera otros que debieran serlo con fundamento en las exigencias constitucionales para privar de libertad cautelarmente a una persona (art. 17 CE), introduciendo diferencias irrazonables de trato por las razones de la absolución (art. 14 CE) que irremediablemente dejan latentes dudas sobre la inocencia del sujeto no condenado en el proceso penal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la desestimación de la cuestión desde un planteamiento que vincula el art. 294 LOPJ con el art. 121 CE y parte del amplio margen del legislador para recoger los supuestos de responsabilidad patrimonial, donde el mencionado precepto sería un caso específico de error judicial. No existe, desde tal premisa, un derecho a ser indemnizado por haber sufrido una prisión provisional regular en un proceso que no concluye con condena anclado en el derecho a la libertad, por lo que descarta que el art. 294 LOPJ lesione el art. 17 CE. La incompatibilidad del art. 294.1 LOPJ con el art. 24.2 CE, en su caso, afectaría a la aplicación del precepto y no al tenor del mismo, que no incide en la presunción de inocencia. Respecto a la cuestionada oposición al art. 14 CE, sostiene que la diferencia de tratamiento entre los supuestos de prisión provisional no seguida de condena atañe a supuestos no comparables de inexistencia del hecho y de otro tipo y, en todo caso, resulta razonable dentro del amplio margen del que dispone el legislador conforme al art. 121 CE, sobre todo por la posibilidad de canalizar los casos no incluidos en el art. 294 LOPJ por la vía del error judicial del art. 293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solicita la estimación de la cuestión desde el entendimiento de que el art. 294 LOPJ atañe a situaciones de prisión preventiva legal no seguidas de condena y no a casos de error judicial, en las que el art. 17 CE se ve concernido y exige la indemnización como compensación del sacrificio de la libertad que se impone. Desde esa comprensión del fundamento constitucional del derecho indemnizatorio, reputa contrario al art. 17 CE e irrazonable desde la perspectiva del art. 14 CE la restricción del espectro indemnizable que introducen los incisos cuestionados del art. 294.1 LOPJ. La parquedad del precepto es insuficiente desde la precisa contribución a la eficacia de la garantía del derecho a la libertad que impone el art. 17 CE. Los supuestos de inexistencia objetiva, inexistencia subjetiva y falta de prueba como motivos para absolver o sobreseer son análogos desde tal perspectiva constitucional, sin que las consecuencias de la distinción sean proporcionadas, pues la exclusión del ámbito aplicativo del art. 294.1 LOPJ conduce a la imposibilidad de indemnizar por no ser operativo el art. 293 LOPJ, referido al error judicial, inaplicable en casos de prisión preventiva legítima. Por último, advierte que el déficit de calidad del precepto conduce a una dependencia de las razones que sustentan la resolución penal materialmente absolutoria, de modo que obliga a discriminar entre ellas de forma contraria a las exigencias del art. 24.2 CE como regla de tratamiento con efectos en los procesos posteriores y complementarios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Contexto normativo y evolución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apretada síntesis de las posiciones defendidas en torno a la constitucionalidad de los incisos del art. 294.1 LOPJ y su exposición más detallada en los antecedentes, con continuas remisiones a la regulación concernida así como a la jurisprudencia del Tribunal Supremo y a su recepción en la de este Tribunal, evidencian la necesidad de iniciar el examen de la presente cuestión de inconstitucionalidad con un repaso del contexto normativo y de la doctrina jurisprudencial sobre la indemnización por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ordenamiento jurídico español contiene un único precepto específico al respecto, el art. 294 LOPJ, conforme al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Tendrán derecho a indemnización quienes, después de haber sufrido prisión preventiva, sean absueltos por inexistencia del hecho imputado o por esta misma causa haya sido dictado auto de sobreseimiento libre, siempre que se le hayan irrogado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cuantía de la indemnización se fijará en función del tiempo de privación de libertad y de las consecuencias personales y familiares que se hayan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petición indemnizatoria se tramitará de acuerdo con lo establecido en el apartado 2 del artículo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precepto se enmarca en el título V de la Ley Orgánica del Poder Judicial, bajo la rúbrica “De la responsabilidad patrimonial del Estado por el funcionamiento de la administración de Justicia”, que se inaugura con el reconocimiento en el art. 292 LOPJ del derecho a una indemnización a cargo del Estado por los daños causados por error judicial o como consecuencia del funcionamiento anormal de la administración de Justicia. El art. 293 recoge el procedimiento para reclamar la indemnización por error judicial o funcionamiento anormal, que se articula mediante una petición directamente dirigida al Ministerio de Justicia (art. 293.2 LOPJ), si bien en el caso del error judicial (art. 293.1 LOPJ) exige una decisión judicial previa del Tribunal Supremo que expresamente lo reconozca. El procedimiento para encauzar la petición indemnizatoria por prisión provisional del art. 294 LOPJ es el previsto en el art. 293.2 LOPJ; esto es, no requiere la previa declaración de error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de la Sala Tercera del Tribunal Supremo ha entendido que el citado título V LOPJ constituye un desarrollo legislativo del art. 121 CE, cuya dicción prácticamente reproduce el art. 292.1 LOPJ. En particular, ha considerado que la previsión del art. 294 LOPJ atiende a un supuesto específico de error judicial evidenciado en el proceso penal, por lo que no es precisa la previa declaración judicial en tal sentido (por todas, STS de 27 de enero de 1989). Ese entendimiento está detrás de la interpretación jurisprudencial del texto legal hasta el año 2010, en la que se identificaba la “inexistencia del hecho imputado” como la acreditada no producción del suceso o su falta de tipicidad —inexistencia objetiva del hecho—, pero también con la probada falta de participación del sujeto —inexistencia subjetiva del hecho—, a la que se asimila la retirada de la acusación por el Ministerio Fiscal. Por el contrario, conforme a esa comprensión, no estarían incluidos en el ámbito aplicativo del art. 294 LOPJ los supuestos de falta de prueba suficiente, determinantes de la absolución por exigencia del derecho a la presunción de inocencia y el estándar probatorio que impone la superación de toda duda razonable. Todos estos extremos deben inferirse de un examen de conjunto de la resolución penal. Esta interpretación del art. 294 LOPJ, que equipara los supuestos de probada inexistencia objetiva y subjetiva del hecho al tiempo que excluye los supuestos de no condena por la falta o insuficiencia de la prueba, fue sancionada desde la perspectiva del art. 14 CE por la STC 98/1992, de 22 de junio, FJ 2. Desde el presupuesto con que opera el Tribunal Supremo de que el art. 294 LOPJ contempla supuestos de prisión preventiva acordada con error judicial en tanto está probada la inocencia del acusado, se argumenta que ese es el caso cuando hay “prueba positiva del hecho negativo —no existencia del hecho o no participación del acusado—”, pero no “cuando la participación del acusado en el hecho perseguido no pudo probarse de manera convincente”, esto es, en caso de “ausencia de prueba de un hecho positivo —existencia del hecho o participación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Tribunal Supremo modificó en el año 2010 la anterior interpretación teleológica en atención a la doctrina sentada en las sentencias del Tribunal Europeo de Derechos Humanos de 25 de abril de 2006, asunto Puig Panella c. España, y de 13 de julio de 2010, asunto Tendam c. España. En esas resoluciones se condenó a España por vulneración de la eficacia extraprocesal del derecho a la presunción de inocencia al denegar la indemnización prevista en el art. 294 LOPJ por deberse la absolución a la falta de prueba de la autoría y no a la probada falta de participación en los hechos. A juicio de la corte de Estrasburgo, la distinción a efectos de indemnizar entre la absolución por quedar probada la no participación en los hechos y la debida a la falta de prueba de la participación desconoce la previa absolución del acusado, que debe ser respetada por toda autoridad judicial por mandato del art. 6.2 del Convenio Europeo de Derechos Humanos (CEDH). En dos sentencias de 23 de noviembre de 2010, la Sala Tercera del Tribunal Supremo, desde la doble premisa de que el legislador no quiso indemnizar todo supuesto de absolución en el art. 294 LOPJ, como tampoco lo exige el Convenio Europeo de Derechos Humanos, aunque el Convenio sí prohíbe establecer distinciones entre las razones de la absolución vinculadas a la presunción de inocencia, opta por limitar el ámbito del art. 294 LOPJ a los supuestos de inexistencia objetiva del hecho y reconducir los encuadrados en la inexistencia subjetiva a la vía del error judicial articulada en el art. 293.1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doctrina del Tribunal Supremo fue censurada en las SSTC 8/2017, de 19 de enero, y 10/2017, de 30 de enero, por entender que perpetúa el problema de la diferenciación vedada por el derecho a la presunción de inocencia en su comprensión por el Tribunal Europeo de Derechos Humanos entre la absolución por acreditada inexistencia del hecho y por falta de prueba de su existencia, si bien la limita a los supuestos de inexistencia objetiva, que son los únicos que el Tribunal Supremo sitúa ahora en el art. 294 LOPJ. Esa comprensión se resume en los parágrafos 39 y 40 de la STEDH de 16 de febrero de 2016, asunto Vlieeland Boddy y Marcelo Lanni c. España, que reproduce la STC 8/2017 (FJ 7). En aplicación de tal doctrina, este Tribunal argumentó que “la consideración que se efectúa sobre que ‘la absolución sustentada en la aplicación de los principios rectores del proceso penal (presunción de inocencia)’, derivando de ahí que no concurre el presupuesto de la inexistencia del hecho delictivo, conduce a estimar que dicha resolución vulnera el derecho a la presunción de inocencia, pues emite sospechas sobre la culpabilidad del recurrente y utiliza la referencia a dicho derecho como elemento integrador de la relación de causalidad del daño producido en el ámbito de la responsabilidad patrimonial, lo que se estima inadecuado, pues para determinar si concurre o no la responsabilidad de la administración de justicia por prisión provisional no podrán utilizarse argumentos que ni directa ni indirectamente afecten a la presunción de inocencia” (STC 8/2017,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8/2017 ordenó la retroacción de las actuaciones para que el Tribunal Supremo resolviera de nuevo sobre la solicitud de indemnización de forma respetuosa con el derecho a la presunción de inocencia, sin sembrar dudas sobre la culpabilidad del recurrente. Sin embargo, la Sala Tercera, por STS 2862/2017, de 12 de julio, recurso 2360/2011, reiteró la denegación de la pretensión indemnizatoria con el argumento de que la absolución no obedecía al estricto supuesto legal del art. 294 LOPJ de inexistencia objetiva del hecho (o de atipicidad del mismo). A juicio del Tribunal Supremo, por más que el recurso mantenga que el delito no existió, de modo que concurre inexistencia objetiva del hecho, la sentencia de instancia declaró que el recurrente fue absuelto por aplicación del principio in dubio pro reo, que es algo distinto, sin que quepa reinterpretar los hechos declarados probados en la sentencia penal dándoles un sentido distinto acorde con ese supuesto (FD 6). En consecuencia, se desestima el recurso de casación y no se indemniza, ya que no confluye el presupuesto legal de inexistencia del hecho 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Esbozado el contexto normativo y jurisprudencial en el que se plantea la presente cuestión interna de inconstitucionalidad corresponde abordar ya las dudas de constitucionalidad planteadas, para lo que se empezará por las relativas al art. 14 CE. Su análisis obligará a precisar el sentido de la indemnización por prisión provisional previsto en el art. 294.1 LOPJ, incluida su conexión con el derecho a la libertad (art. 17 CE), pues la fijación de la finalidad de la norma constituye un prius lógico para decidir sobre la constitucionalidad de la discriminación normativa introducida por los incisos cuestionados. Más al margen de esa trabazón teleológica, pero con incidencia en su valoración, se sitúa el enjuiciamiento constitucional de la compatibilidad de la selección de supuestos indemnizables con el derecho a la presunción de inocencia, que se afrontará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Delimitación del supuesto concernido: prisión provisional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al fondo del asunto, resulta pertinente fijar con precisión cuáles son las situaciones de privación de libertad concernidas y la dimensión indemnizatoria del art. 294 LOPJ al objeto de efectuar correctamente el juicio de igualdad. Desde un principio esas situaciones vienen acotadas a las prisiones adoptadas en el marco de un procedimiento penal con carácter cautelar y de acuerdo con las exigencias constitucionales y legales para decretarlas. El auto de planteamiento de la presente cuestión ya destacó que el art. 294 LOPJ constituye una previsión normativa específica que permite indemnizar supuestos de prisión preventiva legítima, caracterización en la que han coincidido tanto el abogado del Estado como la fiscal general del Estado. Esas situaciones de prisión provisional constitucionalmente legítimas obedecen a decisiones judiciales irreprochables, adecuadas en tanto se dan los presupuestos y requisitos para adoptar la medida cautelar en el proceso penal. No existe, pues, ni error del órgano judicial que acuerda la prisión preventiva ni funcionamiento anormal en su comprensión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esa caracterización no obsta el dato de que posteriormente el imputado en prisión provisional resulte absuelto o ni siquiera sea finalmente acusado y enjuiciado (STC 35/2007, de 12 de febrero, FJ 4). La corrección de la medida debe evaluarse sobre la base de lo conocido por el juez en el momento de su adopción, del mismo modo que en la obligada revisión sucesiva sobre el mantenimiento de la prisión deben integrarse los datos nuevos que se vayan conociendo, actualizándose las bases del juicio y los criterios para decidir sobre su pertinencia (en tal sentido, por ejemplo, SSTC 47/2000, de 17 de febrero, FJ 10; 79/2007, de 16 de abril, FJ 3, y 140/2012, de 2 de julio, FJ 2; y SSTEDH de 22 de mayo de 2014, asunto Ilgar Mammadov c. Azerbaiyán, § 90; de 28 de octubre de 2014, asunto Urtäns c. Letonia, § 29-30, 32). No puede enjuiciarse ex post la corrección de la decisión judicial de acordar la prisión, introduciendo circunstancias que no existían en el momento de su adopción, como el sobreseimiento o la absolución; pero tampoco elementos que, aunque existentes, fueran de imposible conocimiento entonces por el juez, como, por ejemplo, circunstancias fácticas averiguadas después y que conducen a la falta de condena. El ajuste constitucional inicial de la medida cautelar así evaluada no se altera por la aparición o el conocimiento ulterior de elementos relevantes para el proceso penal en general y para la decisión de privar cautelarmente de libertad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ha manifestado el Tribunal Europeo de Derechos Humanos cuando resalta que la efectiva existencia de indicios racionales de que la persona puede haber estado involucrada en la comisión de un delito, y con ello la licitud de la medida, no se pone en cuestión porque posteriormente ni siquiera exista una acusación formal o una condena, sin perjuicio de que su persistencia es condición de legalidad del mantenimiento de la privación de libertad (con ulteriores referencias, SSTEDH de 6 de abril de 2000, asunto Labita c. Italia, §§ 153, 155, y de 22 de diciembre de 2004, asunto Iliev c. Bulgaria, §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estos términos se ha pronunciado el Tribunal Supremo al examinar precisamente las demandas de error judicial por prisión preventiva planteadas por la vía procedimental del art. 293.1 LOPJ. En concreto lo ha hecho la sala segunda de ese tribunal en tanto que órgano competente en la jurisdicción ordinaria para apreciar la existencia de errores judiciales en el orden jurídico-penal. Desde la inteligencia habitual del error judicial indemnizable como “un error esencial que manifieste una contradicción abierta, palmaria e inequívoca entre la realidad acreditada en el proceso y las conclusiones que el juzgador obtiene de esa realidad”, la sala segunda aclara que “la impertinencia de la prisión preventiva, para considerarse incursa en error, debe examinarse desde una perspectiva ex ante, es decir, teniendo en cuenta los elementos en los que se basó la decisión judicial. No basta, pues, con la existencia de una situación de prisión preventiva que no haya sido seguida de una condena por tiempo, al menos, equivalente al ya sufrido en privación de libertad. Es preciso, por el contrario, acreditar que las razones que se tuvieron en cuenta ya eran entonces totalmente erróneas o claramente insuficientes para adoptar tal medida” (AATS de 22 de septiembre de 2014 y de 21 de abril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afirmaciones se proyectan en el supuesto de responsabilidad patrimonial contemplado en el art. 294 LOPJ, que proclama el derecho a ser indemnizado por los perjuicios irrogados de quien, después de haber sufrido prisión preventiva, sea absuelto o haya visto sobreseído el procedimiento por inexistencia del hecho imputado. Esa decisión final no condenatoria no obsta a la legitimidad de la medida en el momento de su adopción, lo que determina que estos supuestos de prisión no seguida de condena sean supuestos de prisión legal, que en ocasiones se han denominado de “prisión preventiva indebida” o “injusta”, pero que se apartan en todo caso del concepto general de error judicial. Por más que se trate de un concepto jurídico indeterminado que debe ser concretado por los órganos judiciales ordinarios (SSTC 325/1994, FJ 4, y 8/2017, FJ 4; AATC 49/2000, FJ 3, y 220/2001, FJ 2), el supuesto del art. 294 LOPJ, mucho más preciso que la referencia genérica a un error judicial, no responde a una situación de equivocación flagrante, de error palmario, patente y manifiesto con que el Tribunal Supremo ha ido identificando el concepto de error judicial (ATC 49/2000, de 16 de febrero, FJ 3), lo que explica que, por contraste, hable de “error objetivo” determinado a posteriori para identificar la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hipótesis de prisión preventiva lícita, donde no se cuestiona la corrección de la prisión provisional acordada ni de las condiciones de su cumplimiento, el fundamento de la compensación dispuesta en el art. 294 LOPJ no puede reconducirse estrictamente a la configuración constitucional de la responsabilidad patrimonial del Estado en el ámbito de la administración de Justicia del art. 121 CE, pues no existe una prisión preventiva erróneamente acordada por el Juez ni es necesariamente fruto de un genérico funcionamiento anormal. Tampoco reside la finalidad del precepto en satisfacer las exigencias indemnizatorias que el art. 5.5 CEDH impone en la interpretación del art. 17 CE, conforme al art. 10.2 CE, para prisiones ilegales y arbitrarias.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Deben dilucidarse todavía las razones a que obedece un sistema legal indemnizatorio para prisiones provisionales constitucionalmente adecuadas sin ulterior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resoluciones relevantes y alcance limitado de los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sobre la finalidad que persigue la previsión indemnizatoria del art. 294 LOPJ, como han recordado los intervinientes en este proceso constitucional, aunque lo ha hecho de forma puntual. Al respecto es obligado efectuar algunas observaciones.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auto de sección, el ATC 145/1998, de 22 de junio, constituye el único pronunciamiento expreso negativo sobre la incidencia de una resolución denegatoria de la indemnización por prisión provisional seguida de sobreseimiento en el derecho a la libertad. En aquella ocasión se denunciaba la lesión de los derechos fundamentales a la tutela judicial efectiva sin indefensión y a la presunción de inocencia reconocidos en el art. 24.1 y 2 CE en conexión con el art. 17.1 CE. El Tribunal descartó de forma principal la lesión del derecho a la tutela judicial efectiva, que el recurrente atribuía a la interpretación judicial del art. 294 LOPJ que condujo a denegar la indemnización por los días que había estado en prisión por unas diligencias que luego se archivaron. Sobre la infracción del art. 17 CE, el auto se limita a acoger el razonamiento del Ministerio Fiscal de que la decisión denegatoria de la indemnización “en nada incide en la situación de libertad del demandante de amparo ni implica su privación o restricción” (FJ 3). También descarta la lesión del derecho a la presunción de inocencia del art. 24.2 CE desde la premisa de que ese derecho no atañe a resoluciones administrativas o judiciales no sancionadoras como son las relativas a la responsabilidad patrimonial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mayor detalle, este Tribunal se ha referido a la razón de ser de la indemnización que nos ocupa en la más reciente STC 8/2017, de 19 de enero, que precisamente ha admitido, frente al auto referido, que las resoluciones denegatorias de la indemnización pueden lesionar el derecho a la presunción de inocencia del art. 24.2 CE, interpretado conforme a la jurisprudencia de Estrasburgo. El fundamento quinto de la sentencia sirvió para recordar la doctrina del Tribunal Europeo de Derechos Humanos sobre la materia y su incidencia en la jurisprudencia del Tribunal Supremo sobre la indemnizabilidad de la prisión provisional por la vía del art. 294 LOPJ, si bien desde la perspectiva señalada del derecho a la presunción de inocencia del art. 24.2 CE y no desde el problema de su fundamento. En ese contexto expositivo, se destacó que “el Tribunal Europeo de Derechos Humanos ha reiterado que el Convenio Europeo de Derechos Humanos no otorga derecho a una indemnización por razón de prisión provisional adoptada legalmente en caso de absolución […]. De ahí que el Tribunal Supremo, en la interpretación del art. 294 LOPJ, haya declarado que nuestro sistema normativo ‘no avala la conclusión de una responsabilidad patrimonial automática y objetiva de tal manera que una vez producida la absolución o el sobreseimiento libre se generara en quién hubiera sufrido prisión preventiva un derecho indemnizatorio’ [SSTS de 9 de abril, 23 de julio y 23 de diciembre de 2015 (recursos de casación núm. 1443-2014, 3300-2014 y 153-2015)]”. Con carácter previo, la STC 8/2017 (FJ 4) realiza unas consideraciones introductorias en las que manifiesta que el art. 121 CE enuncia un derecho de configuración legal desarrollado en la Ley Orgánica del Poder Judicial al distinguir, a los efectos que aquí interesan, entre la responsabilidad patrimonial por error judicial (art. 293) y por prisión preventiva (art. 294), categorías que se concretan, en el plano de la legalidad, por los jueces y tribunales (STC 325/1994, de 12 de diciembre, FJ 4, y AATC 49/2000, de 16 de febrero, FJ 3, y 220/2001, de 18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esas dos resoluciones, cabe añadir la STC 98/1992, de 22 de junio, y el ATC 220/2001, de 18 de julio, que se centraron en aspectos relacionados con la interpretación y el ámbito aplicativo del art. 294 LOPJ. La STC 98/1992 analizó en su fundamento segundo la interpretación del art. 294 LOPJ sostenida en aquel momento por el Tribunal Supremo, que incluía los supuestos de inexistencia objetiva y subjetiva del hecho —probada ausencia del hecho o de participación en el mismo—, pero no los de absolución por falta de pruebas, para avalarla desde la perspectiva del derecho a la igualdad y cuestionar una posible interpretación restrictiva que excluyera del ámbito de indemnización los supuestos de probada inexistencia subjetiva. A tal conclusión llegó desde la premisa de que el art. 294 LOPJ, conforme a su comprensión por el Tribunal Supremo, contempla supuestos de error judicial objetivo, caracterizados por la prueba de un hecho negativo: la no existencia del hecho o la no participación del acusado en él, a los que se dispensa un trato normativo particular que supone una vía procedimental simplificada. De su lado, el ATC 220/2001 atendió a un supuesto distinto al que nos ocupa, de indemnización por la prisión sufrida en virtud de condena firme posteriormente anulada por el Tribunal Constitucional. Era el caso Puig Panella, que luego condujo a la condena de España por STEDH de 25 de abril de 2006, donde la aplicación sui generis del art. 294 LOPJ generó la discusión sobre el concepto de error judicial y de funcionamiento anormal de la administración de Justicia, fijado por la legalidad ordinaria, y no sobre el posible fundamento de esa reparación por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la posición del Tribunal sobre el sentido de la previsión legal indemnizatoria que nos ocupa se ha limitado a explicitar, por remisión a la jurisprudencia del Tribunal Europeo de Derechos Humanos, que ni el art. 6.2 CEDH ni ningún otro precepto del Convenio imponen que la prisión preventiva legal deba indemnizarse obligatoriamente siempre que vaya seguida de absolución. En conexión con esa idea, el Tribunal Supremo sostuvo que el art. 294 LOPJ no implica una respuesta indemnizatoria automática en los supuestos de prisión preventiva legítima seguida de archivo o absolución. En esas coordenadas, este Tribunal ha compartido con la Sala Tercera del Tribunal Supremo el entendimiento del art. 294 LOPJ como proyección del art. 121 CE, caracterizando el supuesto indemnizable, que recoge determinados casos de prisión provisional no seguida de condena, sin embargo, como un supuesto distinto del supuesto general de error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anteriores declaraciones, corresponde hacer dos precisiones a partir de las características de la situación de privación de libertad concernida y consecuente eficacia indemnizatoria del precepto. En consonancia con lo mantenido por la fiscal general del Estado, debe insistirse en rechazar que el art. 294 LOPJ atienda de principio a un supuesto al uso de error judicial, por no acomodarse a tal concepto la prisión provisional acordada en una resolución judicial conforme a Derecho en el momento de adoptarse, aun cuando luego siga un desenlace absolutorio o de sobreseimiento por la inexistencia del hecho. Hay que subrayar, en segundo lugar, que el hecho de que la compensación no sea automática en todo supuesto de prisión preventiva legítima no seguida de condena es un escenario plausible y acorde con el panorama aplicativo habitual en los países de nuestro entorno, donde tampoco se contempla una práctica indemnizatoria mecánica y sin excepciones por la privación de libertad en un proceso penal no seguida de condena más allá de las diferencias regulativas existentes. Sin embargo, esa constatación no informa sobre el sentido del precepto. A la luz de lo referido, no existe un pronunciamiento concluyente de este Tribunal sobre la finalidad perseguida por el art. 294 LOPJ al articular una indemnización por prisión preventiva lícita, cuestión sobre la que debe avanzarse.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Finalidad del artículo 294 LOPJ: compensación del sacrificio especial en aras del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 la Ley Orgánica 6/1985 se limita a señalar en su apartado IX que “se regula por primera vez la responsabilidad patrimonial del Estado que pueda derivarse del error judicial o del funcionamiento anormal de la Administración de Justicia, sin perjuicio de la responsabilidad individual de Jueces y Magistrados de carácter civil, penal y disciplinaria, complementándose de esta forma un Poder Judicial plenamente responsable”. Nada dice sobre los motivos que han llevado al legislador a incluir en el título V (“De la responsabilidad patrimonial del Estado por el funcionamiento de la Administración de Justicia”) una disposición indemnizatoria adicional, específica y única, para los daños derivados de una prisión preventiva (art. 294 LOPJ), precisamente tras regular el derecho a una indemnización por los daños causados por error judicial o funcionamiento anormal y el procedimiento para reclamar al respecto (arts. 292 y 293 LOPJ). Ante ese silencio, debe volverse la mirada al contenido del precepto y a su relación con el resto de previsiones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294.1 LOPJ dispone el derecho a ser indemnizado por los perjuicios irrogados por haber sufrido prisión preventiva de quienes fueron absueltos o cuya causa se sobreseyó libremente por inexistencia del hecho imputado. En su cuantificación se atiende tanto al tiempo de privación de libertad como a las consecuencias personales y familiares producidas (art. 294.2 LOPJ). A tenor de la especificidad y la configuración del precepto, el sentido de la previsión legal de indemnizar en supuestos de adopción legal de la medida solo puede explicarse por la singularidad del derecho involucrado y de la injerencia que supone la prisión preventiva, con efectos sumamente gravosos para el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que la prisión provisional constituye un supuesto de privación legítima de libertad amparado en la previsión del art. 17.1 CE, que se sitúa entre los deberes estatales de perseguir eficazmente el delito y de asegurar el ámbito de la libertad del ciudadano (STC 41/1982, de 2 de julio, FJ 2) y que se impone a la persona como un sacrificio en aras del interés general encarnado por la protección de derechos, bienes o valores constitucionalmente reconocidos (STC 341/1993, de 18 de noviembre, FJ 5). Su presupuesto constitucional es la existencia de indicios racionales de comisión de una acción delictiva, y su objetivo, la consecución de fines constitucionalmente legítimos y congruentes con la naturaleza de tal medida [SSTC 128/1995, de 26 de julio, FJ 3; 62/1996, de 16 de abril, FJ 5; 44/1997, de 10 de marzo, FJ 5; 47/2000, de 17 de febrero, FJ 3; 29/2019, de 28 de febrero, FJ 3 b) y c)]. En concreto, esas finalidades se identifican, con carácter general, con “la conjuración de ciertos riesgos relevantes que para el desarrollo normal del proceso, para la ejecución del fallo o, en general, para la sociedad, parten del imputado” (STC 47/2000,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esos intereses, el sacrificio instrumental de la libertad que supone presenta un carácter aflictivo extraordinario que el legislador ha tenido presente. Esa penosidad se debe, en primer lugar, a la entidad del derecho afectado, con un significado prevalente en tanto que presupuesto de otras libertades y derechos fundamentales [SSTC 82/2003, de 5 de mayo, FJ 3; 29/2008, de 20 de febrero, FJ 7; 124/2010, de 29 de noviembre, FJ 6, y 29/2019, FJ 3 a)]. En estrecha relación con ese significado se presentan las evidentes repercusiones físicas y psíquicas que la prisión puede tener sobre quien la sufre junto a las consecuencias de toda índole que pueden derivar de ella; por ejemplo, en los ámbitos familiar, social o laboral. El sacrificio que se impone al ciudadano no se limita a la estricta restricción del derecho a la libertad ambulatoria. Como ocurre con la pena de prisión, con cuyo contenido material coincide básicamente la medida cautelar homónima (SSTC 32/1987, de 12 de marzo, FJ 3; 128/1995, FJ 3, y 26/2015, FJ 5), su ejecución incide en la multiplicidad de actividades y relaciones vitales que la libertad hace posibles (por todas, STC 89/1987, de 3 de junio, FJ 2) y afecta al desenvolvimiento de la mayor parte de los derechos fundamentales y, singularmente, de los derechos de la personalidad, con los que puede entrar en conflicto, todo ello en las coordenadas con que el art. 25.2 CE dibuja el estatuto jurídico de las personas en prisión (ya en la STC 2/1987, de 21 de enero, FJ 6). Pero, además, la singular gravedad del sacrificio se debe también a las particularidades legales de la institución y a su contexto de aplicación. En nuestro ordenamiento procesal penal (art. 504.2 de la Ley de enjuiciamiento criminal, LECrim) se contempla un límite de dos años a la duración de la medida cuando se acuerde por riesgo de fuga o de reiteración delictiva y el delito investigado tenga señalada pena privativa de libertad superior a tres años. Esa extensión puede alcanzar los cuatro años cuando no sea posible enjuiciar la causa en tal plazo, con una duración equiparable a la de las penas de prisión calificadas de menos graves en el art. 33.3.a) del Código penal (tres meses a cinco años). Una extensión, ordinaria o extraordinaria, en fin, que no es en absoluto descartable habida cuenta de la posible duración de los procesos penales en nuestro país. Concurrencia de circunstancias —larga duración del proceso y extensa previsión legal— a la que debe atenderse al definir la dimensión del sacrificio y del daño, legítimamente impuestos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de justificación por el interés general, el ciudadano tiene el deber de tolerar las medidas legítimas de investigación que se adopten por los órganos estatales que ejercen el ius puniendi en aras del interés de la sociedad en el esclarecimiento de los hechos delictivos. Ese deber, sin embargo, conforme dispone el art. 294.1 LOPJ, va unido a un derecho a ser indemnizado en el caso de la prisión provisional, no en otros casos de injerencia, en atención a la especialidad del daño sufrido en aras del interés público prevalente que encarna el buen fin del proceso y, en último término, el aseguramiento o eficacia del ejercicio del mencionado ius puniendi.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reiterado en relación con el derecho a la libertad que “en un Estado social y democrático de Derecho, como el que configura nuestra Constitución, la libertad personal no es sólo un valor superior del ordenamiento jurídico (art. 1.1 CE), sino además un derecho fundamental (art. 17 CE), cuya trascendencia estriba precisamente en ser presupuesto de otras libertades y derechos fundamentales. En un régimen democrático, donde rigen derechos fundamentales, la libertad de los ciudadanos es la regla general y no la excepción, de modo que aquellos gozan de autonomía para elegir entre las diversas opciones vitales que se les presentan. De acuerdo con este significado prevalente de la libertad, la Constitución contempla las excepciones a la misma en los términos previstos en el art. 17.1 CE: ‘nadie puede ser privado de su libertad, sino con la observancia de lo establecido en este artículo y en los casos y en la forma previstos en la Ley’. En palabras de las SSTC 140/1986, de 11 de noviembre (FJ 5), y 160/1986, de 16 de diciembre (FJ 4), "el derecho a la libertad del art. 17.1, es el derecho de todos a no ser privados de la misma, salvo 'en los casos y en la forma previstos por la Ley'” (SSTC 82/2003, FJ 4, 29/2008, FJ 7). Entre esas posibilidades constitucionales excepcionales de privar legítimamente de libertad deambulatoria destaca la figura de la prisión provisional, cuya legitimidad final dependerá de que se adopte sobre la base de una motivación razonable, esto es, “cuando sea el resultado de la ponderación de los intereses en juego —la libertad de una persona cuya inocencia se presume, por un lado; la realización de la administración de la justicia penal y la evitación de hechos delictivos, por otro— a partir de toda la información disponible en el momento en el que ha de adoptarse la decisión y del entendimiento de la prisión provisional como 'una medida de aplicación excepcional, subsidiaria, provisional y proporcionada a la consecución de los fines' referidos” (STC 47/2000, FJ 3, citando la STC 128/1995, FJ 3). Es en conexión con la justificación de la prisión provisional por el interés general en detrimento del derecho individual donde se impone una compensación del sacrificio soportado por el ciudadano finalmente absuelto o cuya causa se sobreseyó.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olvidarse que, en el caso paradigmático en el que la prisión provisional va seguida de una condena del sujeto que la padeció, opera un mecanismo de compensación. El Código Penal contempla en su art. 58 el abono del período de prisión preventiva sufrido en la pena efectiva de prisión a que se condena e, incluso, que pueda realizarse en causa distinta de aquella en la que se decretó. A su vez, el art. 59 del Código penal dispone que, si la pena finalmente impuesta es de distinta naturaleza a la medida cautelar sufrida —por ejemplo, una pena de multa tras haber estado el condenado en prisión provisional—, el juez o tribunal ordenará que se tenga por ejecutada la pena impuesta en aquella parte que estime compensada. Sin embargo y como es obvio, las diferencias entre los elementos integrantes de la valoración para decidir sobre la adopción de la medida cautelar personal y el enjuiciamiento sobre la acusación para condenar o absolver, o incluso la decisión previa de continuar el proceso, aboca a la existencia de “falsos positivos”, esto es, de sujetos privados cautelarmente de libertad en el marco de un proceso penal que finalmente no son enjuiciados o no son condenados. De nuevo hay que recordar que “la decisión sobre la prisión provisional del imputado constituye una decisión que se adopta en una situación de necesidad en la que están en juego distintos bienes y derechos constitucionales y en un contexto de incertidumbre acerca de la responsabilidad penal de la persona sobre cuya privación de libertad se discute. En tales circunstancias la legitimación constitucional de la medida sólo exige que recaiga ‘en supuestos donde la pretensión acusatoria tiene un fundamento razonable, esto es, allí donde existan indicios racionales de criminalidad’, donde concurran en el afectado ‘sospechas razonables de responsabilidad criminal’ (STC 128/1995, FFJJ 3 y 4). Por lo demás, esta apreciación de una cierta probabilidad de responsabilidad penal no necesariamente se sustentará en los elementos de prueba disponibles para el enjuiciamiento de fondo de la causa, por lo que resulta posible que, como ahora es el caso, a una medida de prisión provisional adoptada de un modo constitucionalmente irreprochable pueda seguir una sentencia absolutoria de quien sufrió la medida” (STC 35/2007, FJ 4). En estas situaciones de asimetría, el legislador ha dispuesto una compensación del daño a través de una indemnización, resarcimiento que este Tribunal ha considerado, además, vía adecuada de protección de los derechos fundamentales (SSTC 181/2000, de 29 de junio, FJ 8; 267/2000, de 13 de noviembre, FJ 4; 105/2004, de 8 de junio, FJ 3; 37/2011, de 28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persecución de intereses objetivos vinculados a la protección de la comunidad permite la limitación del derecho inviolable a la libertad, en las condiciones y en los casos previstos por la ley, pero también activa un mecanismo de compensación del extraordinario sacrificio que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Derecho a la igualdad: objeto de la cuestión de inconstitucionalidad y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se plantea como posible motivo de inconstitucionalidad de los incisos del art. 294 LOPJ cuestionados en este proceso la oposición al art. 14 CE, en tanto la selección de supuestos indemnizables que determinan introduce diferencias arbitrarias de trato por las razones de la absolución o el sobreseimiento. Debe considerarse si el hecho de que la indemnización se prevea para los privados provisionalmente de libertad luego absueltos o cuya causa se sobreseyó “por inexistencia del hecho imputado” y no a los que lo fueron por otra causa es contrario al derecho a la igualdad (art. 14 CE). Para el abogado del Estado, no existe tal contradicción desde la cobertura del art. 294 LOPJ en el art. 121 CE, dado que no son comparables todos los supuestos de absolución y, singularmente, los supuestos de falta de acreditación de la participación en el hecho punible con los de inexistencia del hecho. Y, aun así, la diferencia de tratamiento sería procesal y, por ello, no desproporcionada, en tanto los casos de inexistencia subjetiva del hecho e, incluso, los de falta de prueba de la participación se canalizan por la vía del error judicial. La fiscal general del Estado, por el contrario, entiende que los incisos cuestionados introducen un trato diferenciado que “carece de justificación objetiva y razonable y conduce a consecuencias desproporcionadas por comportar resultados excesivamente gravosos”, afirmación que entronca con su defensa de un deber constitucional de indemnizar el sacrificio impuesto al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Recordábamos no hace mucho que “este Tribunal tiene declarado —desde la STC 22/1981, de 2 de julio, recogiendo al respecto la doctrina del Tribunal Europeo de Derechos Humanos— que el principio de igualdad no exige en todos los casos un tratamiento legal igual con abstracción de cualquier elemento diferenciador de relevancia jurídica, de manera que no toda desigualdad de trato normativo respecto a la regulación de una determinada materia supone una infracción del artículo 14 CE, sino tan solo las que introduzcan una diferencia entre situaciones que puedan considerarse iguales, sin que exista una justificación objetiva y razonable para ello. Sería además necesario, para que fuera constitucionalmente lícita la diferencia de trato, que las consecuencias jurídicas que se deriven de tal distinción sean proporcionadas a la finalidad perseguida, de suerte que se eviten resultados excesivamente gravosos o desmedidos (SSTC 22/1981, de 2 de julio, FJ 3; 49/1982, de 14 de julio, FJ 2; 117/1998, de 2 de junio, FJ 8; 200/2001, de 4 de octubre, FJ 4; 39/2002, de 14 de febrero, FJ 4, y 41/2013, de 14 de febrero, FJ 6, entre otras muchas)” (STC 111/2018, de 17 de octubre, FJ 4). Formulada la idea más sintéticamente, “el principio de igualdad ante la ley del art. 14 CE impone al legislador, con carácter general, el deber de dispensar un mismo tratamiento a quienes se encuentren en situaciones jurídicas iguales, con prohibición de toda desigualdad que, desde el punto de vista de la finalidad de la norma cuestionada, carezca de una justificación objetiva y razonable o resulte desproporcionada en relación con dicha justificación” (STC 60/2015, de 18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repaso de la doctrina concernida obliga a tener presente que lo propio del juicio de igualdad —como recuerda la citada STC 111/2018, FJ 7— “es su carácter relacional. Por ello requiere como presupuesto obligado que, como consecuencia de la medida normativa cuestionada, se haya introducido directa o indirectamente una diferencia de trato entre grupos o categorías de personas”. Por otra parte, que las situaciones subjetivas que quieran traerse a la comparación sean, efectivamente, homogéneas o equiparables. Solo una vez verificado uno y otro presupuesto resulta procedente entrar a determinar la licitud constitucional o no de la diferencia de trato que se discute (entre otras muchas, SSTC 148/1986, de 25 de noviembre, FJ 6; 29/1987, de 6 de marzo, FJ 5; 181/2000, de 29 de junio, FJ 10; 1/2001, de 15 de enero, FJ 3; 200/2001, de 4 de octubre, FJ 5; 125/2003, de 19 de junio, FJ 4, y 75/2011,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determinarse aquí si la diferencia de trato indemnizatorio que establecen los incisos cuestionados del art. 294 LOPJ entre quienes, después de haber sufrido prisión provisional, resultan absueltos o cuya causa se sobresee por inexistencia del hecho imputado y aquellos cuya absolución o sobreseimiento tras la prisión preventiva se debe a otras razones responde a una finalidad objetivamente justificada y razonable y resulta proporcionada. Cabe puntualizar que, en este análisis en las coordenadas y conforme a la lógica del art. 14 CE, no corresponde al Tribunal pronunciarse sobre si el precepto debe o no existir o, más en general, sobre si es constitucionalmente obligada una previsión indemnizatoria, sino una labor más acotada. Dada la existencia de la disposición legal previsora de un mecanismo indemnizatorio, este Tribunal debe examinar si la concreta decisión del legislador introduce diferencias injustificadas, irrazonables o desproporcionadas entre situaciones equiparables.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Finalidad de la norma, sistema normativo de indemnización y falta de una justificación objetiva y razonable de la distinción, que resulta desproporcionada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incisos controvertidos del art. 294.1 LOPJ hacen depender el derecho a la indemnización de la razón por la que se absolvió o se sobreseyó, que debe ser la inexistencia del hecho imputado, interpretada en la actualidad como probada falta del hecho típico, bien por su ausencia material bien por su atipicidad —inexistencia objetiva—. Ese requisito excluye del ámbito aplicativo del precepto los supuestos de no condena por otros motivos, singularmente por probada falta de participación en los hechos —inexistencia subjetiva en sentido estricto—, pero también las absoluciones o terminaciones anticipadas del procedimiento penal por falta de pruebas para condenar, tanto respecto al hecho como respecto a la intervención del sujeto, o por otras razones, como puede ser la concurrencia de una causa de justificación. Desde la perspectiva general de la cláusula de igualdad del art. 14 CE, el enjuiciamiento de la exigencia adicional a la absolución o el sobreseimiento libre de quien estuvo privado cautelarmente de libertad para ser indemnizado conduce, en primer término, a indagar sobre la existencia de una justificación objetiva y razonable conforme a la finalidad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la anteriormente citada STC 98/1992 apuntó la igualdad sustancial de los supuestos de inexistencia objetiva y subjetiva del hecho imputado, aun cuando el razonamiento se efectuó desde la visión de la norma —defendida por el Tribunal Supremo— como desarrollo del art. 121 CE en su modalidad de error judicial (fundamento jurídico 2). De cualquier manera, lo hizo desde el prius lógico de que las personas que resultan absueltas o cuya causa se sobresee después de haber sido privadas preventivamente de libertad en un proceso penal dibujan situaciones subjetivas inicialmente homogéneas y comparables desde la perspectiva de la resarcibilidad de los daños irrogados por la medida cautelar personal. Desde esa premisa, pero ya en las coordenadas teleológicas más precisas en que hemos localizado el precepto con anterioridad, esto es, como mecanismo de compensación del sacrificio legítimo de libertad y no como indemnización de una prisión defectuosamente acordada, no se alcanza una justificación objetiva y razonable para excluir los supuestos de acreditada no participación en los hechos. Incluso si el ámbito indemnizable fijado por el art. 294.1 LOPJ con la referencia a la “inexistencia del hecho imputado” se extiende tanto a la inexistencia objetiva del hecho como a la subjetiva, no resulta razonablemente justificado con la sola base de la finalidad indemnizatoria de la norma excluir los supuestos de absolución o de sobreseimiento por insuficiencia de la prueba de cargo, ataña dicha insuficiencia al hecho o a la participación. En un sentido análogo, la lectura de los supuestos de inexistencia del hecho imputado como traducción de la prueba de la inocencia del sujeto deja fuera los casos en que la ausencia de condena se debe a que se aprecia una causa de justificación, esto es, de los supuestos en los que el comportamiento del sujeto es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Valga recordar de nuevo que el art. 293 LOPJ atiende de forma genérica al resarcimiento de los daños con origen en un error judicial o en un funcionamiento anormal de la administración de Justicia, donde no son incardinables situaciones de privación correcta de libertad, ajenas a todo error o funcionamiento anormal al uso. El art. 294.1 LOPJ, sin embargo, recoge el derecho a la indemnización de los daños a resultas de una prisión provisional legal a la que no sigue una condena, de modo que se compensa el daño causado por la privación de la libertad impuesta al ciudadano por los poderes públicos en aras de asegurar el proceso penal. Esa ratio, como se expuso, atiende a la existencia de un sacrificio efectivo de especial intensidad en atención a las características de la injerencia. Ciertamente, en la definición del mecanismo reparador el legislador tiene amplio margen sobre la competencia y el tipo de procedimiento para dirimir su aplicación y, en general, sobre multitud de cuestiones del régimen indemnizatorio. Así, por ejemplo, respecto a aspectos cuantitativos, como la decisión de optar o no por establecer una cantidad fija por cada día pasado en prisión, como en países de nuestro entorno (son los 25 € en Alemania o entre 20 y 50 € en Austria) o de ofrecer criterios adicionales o alternativos de evaluación del daño, como aquellos establecidos ya por el Tribunal Supremo para orientar las decisiones de indemnizar los perjuicios fruto de una privación de libertad. O podrá fijar aspectos cualitativos, como la concreción de un umbral mínimo del sacrificio indemnizable o reglas de modulación o exclusión de la indemnización, en atención, esencialmente, al grado de contribución del sujeto en la adopción de la medida cautelar, operando conforme a los requisitos generales de la responsabilidad: daño individual económicamente evaluable fruto de un sacrificio de especial intensidad no catalogable como limitación del derecho y a cuyo desencadenamiento no haya contribuido el perjudicado.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no obstante, sin perder de vista que la finalidad del precepto legal estriba en compensar el daño fruto de la privación de libertad en tanto que sacrificio de especial intensidad. Situación indemnizable típica que atiende a la existencia de un particular sacrificio fruto de la aplicación de la medida cautelar y, por ello, no depende de los motivos del resultado sobre el fondo de la imputación ventilado en el proceso penal, en cuya consideración deben respetarse, además, las exigencias del derecho a la presunción de inocencia según la jurisprudencia de este Tribunal y del Tribunal Europeo de Derechos Humanos a la que se aludió en el fundamento dos. En definitiva, la averiguación de si concurre el supuesto indemnizable solo es posible cuando el proceso ha culminado y su modulación debe atender a las razones de la adopción y el mantenimiento de la medida, con singular importancia de la conducta del afectado. Ese cúmulo de elementos permitirá evaluar y, en su caso, descartar la indemnización del sujeto absuelto, pero no la atención exclusiva a las razones de la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expuesto, desde la estricta finalidad de la previsión indemnizatoria de resarcir los extraordinarios daños fruto de la privación cautelar legítima de la libertad, resulta incomprensible circunscribir los supuestos indemnizables a aquellos en que la absolución o el sobreseimiento obedecen a la inexistencia del hecho imputado, que, además, ha debido probarse en el proceso penal. El sentido resarcitorio de la disposición es ajeno al dato de si la ausencia de condena se debe a que no existió el hecho, resultaba atípico, no concurre conexión de autoría o participación, no se alcanzó a probar más allá de toda duda razonable los anteriores extremos o a si concurre legítima defensa u otra circunstancia eximente. Ninguna de las anteriores circunstancias incide y, por tanto, hace decaer la finalidad de compensar el sacrificio del privado de libertad. Esas otras situaciones de prisión preventiva no seguida de condena desencadenan el mismo daño. No se está manteniendo con ello que el legislador tenga vedado establecer diferenciaciones a efectos indemnizatorios en caso de absolución o sobreseimiento, sino que, la concreta diferencia de trato que introducen los incisos cuestionados, atenta a la razón de fondo de la no condena fijada en la resolución penal, es injustificada desde el sentido de la indemnización que articula el precepto. No se encuentra motivación alguna por el que no activar el mecanismo de reparación del sacrificio introducido para casos análogos.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Finalidad de la norma, sistema normativo de indemnización y falta de una justificación objetiva y razonable de la distinción, que resulta desproporcionada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estricta finalidad de la norma como razón que justifique el condicionamiento legal del derecho a la indemnización a que la absolución o el sobreseimiento se deba a la inexistencia del hecho imputado, cabe plantear todavía que esa exigencia se justifique por introducir elementos de certeza sobre la concurrencia del supuesto indemnizable. La interpretación jurisprudencial habitual concibe este requisito como indicador de la inocencia del imputado o acusado, acreditativa de que la prisión preventiva fue erróneamente acordada. Desde el entendimiento de la previsión legal como indemnización del específico daño causado legítimamente, el requisito legal puede reconducirse al papel de indicador de la ajenidad del sujeto privado de libertad respecto al daño, con lo que se asegura el elemento constitutivo del derecho a la reparación de no haber contribuido a la producción del perjuicio indemnizable.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este Tribunal no aprecia en tal razonamiento una justificación de la diferencia de trato objetiva y razonable en función del objetivo perseguido por la norma (a), con el añadido de que incurre en desproporción en sus consecuencias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empezar, el requisito no puede ser entendido como indicador inequívoco de la desconexión del sujeto respecto a la privación cautelar de libertad desencadenante del daño. Supuestos de confesión infundada o de fuga por parte del investigado, por ejemplo, constituyen conductas causalmente (co)determinantes del daño que, sin embargo, no obstan a que la absolución o el sobreseimiento posterior se deba a la inexistencia del hecho imputado. En contraste, la absolución por inexistencia subjetiva se ha considerado por la Sala Tercera del Tribunal Supremo (STS de 27 de enero de 1989) y por este Tribunal (STC 98/1992, FJ 2) esencialmente igual a la debida a la inexistencia objetiva desde la perspectiva de la prueba de la inocencia. En ambos casos cabría afirmar la desconexión del sujeto con el origen del daño y la diferencia de trato carece de una justificación objetiva y razonable. Es más, desde una perspectiva procesal penal, el hecho imputado no viene integrado solo por la presencia de un hecho material típico, sino que la esencia de la imputación es la atribución de ese hecho a una persona. El juez instructor tiene el deber de incoar el proceso penal en cuanto tenga conocimiento de un hecho con apariencia delictiva, aunque desconozca a su autor. Pero, si tras la instrucción no ha sido posible imputar el hecho delictivo a una persona concreta, resulta imposible un proceso penal sin imputado y debe sobreseer. De modo paralelo, si formulada acusación, no es posible atribuir el hecho al acusado como autor o partícipe de su comisión, deberá absolverse. Tan inexistente se revela a estos efectos el hecho imputado cuando se prueba la no concurrencia de un acontecimiento delictivo como cuando, existiendo, se prueba la no conexión del sujeto investigado o acusado con él. En ninguno de los dos casos puede avanzarse procesalmente hacia una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repararse, además, en la previsión del art. 295 LOPJ, que excluye con carácter general la indemnización cuando el error judicial o el anormal funcionamiento de los servicios tuviera por causa la conducta dolosa o culposa del perjudicado. Se trata de un requisito autónomo y genérico al que reconducir el tratamiento de los supuestos de contribución del sujeto perjudicado a la actuación dañosa, que condiciona todo supuesto de responsabilidad patrimonial, ordinario o específico, como es el caso debatido, cuya definición e interpretación corresponde a los órganos jurisdiccionales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exigencia de que el motivo de la absolución o del sobreseimiento sea la inexistencia del hecho tampoco se explica desde su visión como indicador de que el sujeto privado cautelarmente de libertad no ha contribuido a esa situación. Ese requisito se contempla ya en la regulación sobre la responsabilidad patrimonial del Estado por el funcionamiento de la administración de Justicia como requisito autónomo y, además, su aptitud para identificar los casos de ajenidad al desencadenamiento del daño resulta contradicha fácticamente, por lo que sería una exigencia redundante e inconsistente con su finalidad, sin que pueda justificar la diferencia de trato indemnizatorio entre distintos supuestos de no condena tras padecer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debe llamarse la atención sobre las consecuencias que tiene la controvertida diferenciación entre los supuestos de inexistencia del hecho imputado e, incluso, con otros supuestos de absolución o de sobreseimiento. Como quedó reflejado con mayor detalle en el fundamento dos, el Tribunal Supremo viene interpretando el art. 294 LOPJ desde el año 2010 de una forma restrictiva, en sintonía con el significado gramatical más inmediato del precepto. Conforme a esa intelección, el supuesto de hecho legal queda reducido a la llamada inexistencia objetiva del hecho, identificada con las absoluciones o sobreseimientos debidos a que en el proceso penal ha quedado probado que no se produjo el hecho delictivo o resulta acreditada su atipicidad. Al mismo tiempo se apunta al art. 293 LOPJ como posible vía alternativa, esto es, a la vía del error judicial. Sin embargo, la selección efectuada por los incisos del art. 294.1 LOPJ de cuestionada constitucionalidad implica en realidad la ausencia de indemnización de esos otros supuestos de prisión preventiva legítima sin ulterior condena, sustancialmente iguales desde la ratio del precepto que los de inexistencia objetiva del hecho. Y ello porque la vía del art. 293.1 LOPJ es una vía conceptualmente inadecuada y, por ello, inútil en la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insistirse de nuevo en que el art. 294 LOPJ sirve a la indemnización de los perjuicios originados por el sacrificio legítimo impuesto al privado cautelarmente de libertad en beneficio del interés general. Dicha legitimidad está excluida por definición de una decisión ex ante errónea por parte del juez que la acordó, que es justamente el presupuesto de la responsabilidad articulada por la vía del art. 293.1 LOPJ. Desde una perspectiva sistemática y teleológica, el legislador desarrolla el error judicial y el funcionamiento anormal por un lado —el art. 293 LOPJ—, con un claro vínculo con el art. 121 CE, y por otro dispone un precepto distinto —el art. 294 LOPJ—, para recoger una responsabilidad patrimonial que tiene otra fuente, que obedece a otro título de imputación que no exige culpa o anormalidad. La persecución de intereses objetivos vinculados a la protección de la comunidad permite la limitación del derecho a la libertad, en las condiciones y en los casos previstos por la ley, pero activa un mecanismo solidario de reparación del sacrificio en los casos concernidos de prisión preventiva no seguida de condena. En otras palabras, la inidoneidad del art. 293 LOPJ no procede solo de una consideración sistemática de la regulación legal, con una previsión específica para los daños causados por una prisión preventiva que dispone un procedimiento más sencillo para el reconocimiento de la compensación que en caso de error judicial. Procede asimismo de que el supuesto indemnizable, el requisito sustantivo o de fondo, es la privación legítima de libertad en aras del interés público prevalente, que supone un sacrificio especial no determinado por el sujeto y no una resolución judicial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buena lógica, como ya se dijo y constata también la fiscal general del Estado con abundantes datos, la vía del art. 293 LOPJ se ha revelado ineficaz en la práctica. La Sala de lo Penal del Tribunal Supremo, aun consciente de la actual interpretación jurisprudencial restrictiva del art. 294 LOPJ, limitada a los supuestos de inexistencia probada del hecho material o de atipicidad del mismo, y de la eventual procedencia del cauce del art. 293 LOPJ, rechaza que esa coyuntura avale eludir los requisitos generales del error judicial (AATS de 14 de enero de 2019, de 16 de marzo 2018, o de 3 de mayo de 2016). Esto es, deberá estarse a los estándares habituales para considerar errónea una resolución judicial, pues ese precepto contempla la indemnización de errores judiciales y no de decisiones jurisdiccionales conformes a Derecho. La prisión preventiva decretada con base en los indicios y circunstancias presentes al tiempo de su adopción, de conformidad con la Constitución y la ley, es una restricción de libertad correctamente acordada que no deviene incorrecta por la ulterior absolución o sobreseimiento y que, como decisión jurídicamente adecuada, ayuna de la arbitrariedad o la irrazonabilidad, menos aún, puede calificarse como error palmario, patente o manifiesto. La discriminación a efectos indemnizatorios establecida en el art. 294 LOPJ por los incisos cuestionados no solo no viene cubierta por la vía del error judicial del art. 293 LOPJ, sino que esa vía revela que la distinción es absoluta, o se tiene derecho a la indemnización o no, y no solo procedimental. Se trata de una diferencia de trato con consecuencias desproporcionadas en atención a la finalidad indemnizatoria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Conexión del examen de constitucionalidad desde el artículo 14 CE y el artículo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selección establecida en el art. 294 LOPJ por los incisos controvertidos discrimina entre el supuesto de inexistencia del hecho imputado y el resto de supuestos de prisión preventiva seguida de absolución o sobreseimiento. La diferencia de trato desde una perspectiva indemnizatoria entre quienes, después de sufrir prisión preventiva, no resultan condenados por haberse probado la inexistencia del hecho y quienes lo han sido por otras razones de fondo es, además, radical, pues solo los primeros pueden ver satisfecha su pretensión de ser indemnizados. Esa diferencia no solo carece de justificación desde la finalidad del precepto que recoge el derecho a la indemnización de quienes se vieron privados de su libertad en aras el interés común, sino que resulta evidentemente desproporcionada en sus consecuencias, de un carácter gravoso extraordinario, ya que quedan excluidos del derecho a la indemnización, por lo que vulnera el principio de igualdad ante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vislumbra en este punto la posibilidad de ampliar el ámbito de la inexistencia del hecho imputado a la inexistencia objetiva y subjetiva del hecho como cauce interpretativo para eludir una inadmisible diferencia de trato respecto a supuestos equiparables de prisión preventiva con posterior ausencia de condena. Sin embargo, esa vía persiste en las consecuencias desproporcionadas expuestas a que conduce la selección efectuada por los incisos cuestionados desde la perspectiva de la finalidad indemnizatoria del precepto, pues conduce a la ausencia de indemnización en cualquier otra hipótesis de no condena. Con el añadido de que articula una distinción entre prueba de la inocencia y falta de prueba de la culpabilidad de muy dudosa compatibilidad con el art. 24.2 CE conforme a la doctrina de este Tribunal en atención a la jurisprudencia relevante del Tribunal Europeo de Derechos Humanos (SSTC 8/2017 y 10/2017). En buena lógica y sin perder la conexión con el examen de constitucionalidad en el marco de la cláusula general del art. 14 CE, debe abordarse a continuación el posible menoscabo del art. 24.2 CE por parte de los incisos cuestionados del art. 294.1 LOPJ “por inexistencia del hecho imputado” y “por esta misma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Derecho a la presunción de inocencia. Aspecto que suscita las dudas de constitucionalidad y pronunciamientos del Tribunal Europeo de Derechos Humanos y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ATC 76/2018 se planteó que la selección de supuestos indemnizables que efectúan los incisos del art. 294 LOPJ cuestionados suscita dudas de constitucionalidad desde la perspectiva del derecho a la presunción de inocencia como regla de tratamiento aplicable en procesos posteriores pero vinculados a un proceso penal. A juicio del abogado del Estado, sin embargo, el precepto se limita a exigir que la persona haya sido absuelta por inexistencia del hecho para reconocer la indemnización, sin arrojar dudas sobre la inocencia de la persona sometida a prisión provisional que, en su caso, procederán de la interpretación o aplicación por parte del órgano administrativo o judicial que resuelva sobre la concreta solicitud de indemnización. Por el contrario, la fiscal general del Estado estima que, en la medida en que los referidos incisos determinan que las razones o motivos de la absolución sean decisivos a efectos resarcitorios, fuerzan a manejar argumentos que directa o indirectamente afectan al derecho a la presunción de inocencia, lo que resulta vedado conforme a lo dicho por el Tribunal en su STC 8/2017.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ha venido limitando la eficacia del derecho a la presunción de inocencia a los procedimientos sancionadores (entre muchas, SSTC 7/1998, de 13 de enero, FJ 5; 272/2006, de 25 de septiembre, FJ 2, y 70/2008, de 23 de junio, FJ 4). De forma específica se rechazó la proyección de este derecho del art. 24.2 CE a los procedimientos en que se ventila la pretensión indemnizatoria por haber padecido prisión provisional (AATC 145/1998, de 22 de junio, FJ 2, y 220/2001, de 18 de julio, FJ 1). Sin embargo, como ya se ha destacado en el fundamento jurídico segundo de esta resolución, en la STC 8/2017 —y luego en la STC 10/2017—, este Tribunal modificó su doctrina tradicional sobre el contenido y ámbito aplicativo del derecho a la presunción de inocencia para acoger la dimensión del derecho que el Tribunal Europeo de Derechos Humanos había estimado lesionada precisamente con ocasión de procedimientos indemnizatorios por prisión provisional del art. 294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términos generales, la finalidad de esta dimensión, que opera como garantía de efectividad del derecho a la presunción de inocencia, es evitar que los funcionarios y las autoridades públicas traten a las personas que han sido absueltas de cargos penales o cuyos procesos penales han sido sobreseídos como si fueran de hecho culpables de la acusación formulada en su contra (por todas, STEDH —Gran Sala— de 12 de julio de 2013, asunto Allen c. Reino Unido, § 94). El ámbito de aplicación del derecho a la presunción de inocencia del art. 6.2 del Convenio Europeo de Derechos Humanos en esta vertiente se extiende a procesos posteriores a la absolución o archivo en los que se ventilan cuestiones que constituyen un corolario y un complemento de los procesos penales, entre los que el Tribunal Europeo sitúa la vía procedimental del art. 294 LOPJ para reclamar al Estado una indemnización por la prisión provisional sufrida no seguida de condena (SSTEDH de 25 de abril de 2006, asunto Puig Panella c. España, § 50; de 13 de julio de 2010, asunto Tendam c. España, § 36, y de 16 de febrero de 2016, asuntos acumulados Vlieeland Boddy y Marcelo Lanni c. España, § 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precisa el Tribunal de Estrasburgo (STEDH de 16 de febrero de 2016, asunto Vlieeland Boddy, §§ 38-40) y recuerda la STC 8/2017, FJ 7, “se menosprecia la presunción de inocencia si una decisión judicial que afecta a un procesado refleja la sensación de que es culpable, cuando en realidad su culpabilidad no ha sido previamente establecida legalmente. […] Una vez que la absolución es firme —aunque se trate de una absolución con el beneficio de la duda—, conforme al artículo 6 § 2 del Convenio, la siembra de dudas sobre la culpabilidad, incluidas aquellas respecto de las causas de la absolución, no son compatibles con la presunción de inocencia (Rushiti, anteriormente citada, § 31) […] El Tribunal apunta que, en aplicación del principio in dubio pro reo, ninguna diferencia cualitativa debe existir entre una absolución fundada en una inexistencia de pruebas y una absolución resultante de una constatación de la inocencia de manera incontestable. En efecto, las sentencias absolutorias no se diferencian en función de los motivos aducidos por el juez de lo penal. Muy al contrario, en el ámbito del artículo 6 § 2 del Convenio, la parte resolutiva de una sentencia absolutoria debe ser respetada por toda autoridad que se pronuncie de manera directa o incidental sobre la responsabilidad penal del interesado (Allen, anteriormente citada, § 102, Vassilios Stavropoulos c. Grecia, núm. 35522/04, § 39, 27 de septiembre de 2007). Exigirle a una persona que aporte la prueba de su inocencia en el marco de un procedimiento indemnizatorio por detención provisional se presenta como irrazonable y revela un atentado contra la presunción de inocencia (Capeau c. Bélgica, núm. 42914/98, § 25, CEDH 2005-I)”.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de garantía del Convenio Europeo de Derechos Humanos reconoce (por todas, STEDH de 12 de julio de 2013, asunto Allen c. Reino Unido) que la valoración de la afectación del derecho a la presunción de inocencia en las decisiones adoptadas en este tipo de procedimientos vinculados al proceso penal no obedece a un solo punto de vista, sino que depende de “la naturaleza y del contexto del proceso en el que fue adoptada la decisión impugnada” (§ 125). Así, admite la posibilidad de afirmar una responsabilidad civil sobre la base de los mismos hechos por las diferencias sobre la carga de la prueba, siempre que la decisión no contenga una declaración que impute responsabilidad penal al demandado (§123), reconociendo que es un enfoque trasladable a los asuntos que atañen a acciones por responsabilidad ante los órganos y jurisdicciones administrativos como el presente (STEDH, asunto Vlieeland Boddy c. España, § 44). En cambio, rechaza la posibilidad de expresar sospechas sobre la inocencia del acusado para rechazar una indemnización por los costes del proceso si existe una decisión definitiva de absolución sobre el fondo, incluida la basada en el principio in dubio pro reo (§§ 122 y 127). “En todos los casos sin importar el punto de vista a aplicar, el lenguaje utilizado por el órgano decisor es de vital importancia para valorar la compatibilidad de una decisión y su razonamiento con el artículo 6 § 2”, si bien se insiste en que “cuando se centra la atención en la naturaleza y el contexto concreto de un proceso, incluso el uso desafortunado del lenguaje puede no ser un elemento determinante” (§ 126, con múltiples referencias ulteriores).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tal doctrina, el Tribunal Europeo de Derechos Humanos ha concretado, en lo que aquí interesa, que, cuando se cuestionan las resoluciones denegatorias de la indemnización por prisión provisional instada por la vía del art. 294 LOPJ, está “llamado a examinar si, por su manera de actuar, por los motivos de sus decisiones o por los términos usados en sus razonamientos, el Ministerio de Justicia y las jurisdicciones de lo contencioso-administrativo han arrojado sospechas sobre la inocencia de los demandantes habiendo por ello vulnerado el principio de la presunción de inocencia” (SSTEDH de 25 de abril de 2006, asunto Puig Panella c. España, § 54; de 13 de julio de 2010, asunto Tendam c. España, § 38, y de 16 de febrero de 2016, asunto Vlieeland Boddy c. España, § 41). Como resultado de ese examen, el Tribunal ha considerado lesivas del derecho a la presunción de inocencia (art. 6.2 CEDH) resoluciones administrativas y judiciales que expresaron la distinción entre la absolución por haber quedado probada la no participación en los hechos y la absolución por falta de prueba de tal participación. Destaca que ese razonamiento, a pesar de basarse en el art. 294.1 LOPJ, que solo reconoce el derecho a la indemnización cuando se absuelve o se sobresee por ausencia de los hechos imputados, “sin matices ni reservas, deja latente una duda sobre la inocencia del demandante”. Concluye que en tanto “distingue entre una absolución por falta de pruebas y una absolución resultante de la comprobación de la inexistencia de hechos delictivos, ignora la previa absolución del acusado, cuya disposición debe ser respetada por todas las autoridades judiciales, cualesquiera que sean las razones dadas por el juez” (STEDH de 13 de julio de 2010, asunto Tendam c. España, § 39; también SSTEDH de 25 de abril de 2006, asunto Puig Panella c. España, § 55; y de 16 de febrero de 2016, asunto Vlieeland Boddy c. España, §§ 42 y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se tradujo en la STC 8/2017, que resolvió sobre un supuesto en que se discutía la concurrencia del presupuesto de “inexistencia objetiva” (fundamento jurídico 6). Se concluyó allí que la denegación de la pretensión indemnizatoria asentada en la consideración de que “la absolución [está] sustentada en la aplicación de los principios rectores del proceso penal (presunción de inocencia)”, para derivar de ahí que no concurre el presupuesto de la inexistencia del hecho delictivo, “vulnera el derecho a la presunción de inocencia, pues emite sospechas sobre la culpabilidad del recurrente y utiliza la referencia a dicho derecho como elemento integrador de la relación de causalidad del daño producido en el ámbito de la responsabilidad patrimonial, lo que se estima inadecuado, pues para determinar si concurre o no la responsabilidad de la administración de Justicia por prisión provisional no podrán utilizarse argumentos que ni directa ni indirectamente afecten a la presunción de inocencia”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Interpretación de los incisos cuestionados e incompatibilidad con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los anteriores pronunciamientos, no cabe duda de que la decisión sobre si se infringe la eficacia del derecho a la presunción de inocencia como regla de tratamiento con eficacia posterior al proceso penal es esencialmente contextual, siendo tal contexto el normativo-procesal indemnizatorio, que entronca con el proceso penal. En ese marco, resulta fundamental el lenguaje empleado, no solo por los términos que se elijan, sino también por los motivos y razonamientos que traduce. Desde esa perspectiva, la disyuntiva de indemnizar o no a quien padeció prisión preventiva pero no resultó después condenado es, en términos absolutos y abstractos, ajena a esta dimensión del derecho a la presunción de inocencia. Tan respetuoso del art. 24.2 CE es un sistema automático de indemnización como uno que la excluya sin excepción, del mismo modo que el art. 6.2 CEDH no otorga derecho a una indemnización por prisión provisional adoptada legalmente (STC 8/2017, FJ 5 con numerosas referencias). Si el marco normativo procesal encarna esa segunda posibilidad negadora de la indemnización, nada podrá objetarse a la decisión del legislador desde la perspectiva del derecho a la presunción de inocencia. Sin embargo, si una vez reconocido el derecho a ser indemnizado, se hace de forma selectiva, el propio criterio de selección puede introducir dudas sobre la inocencia del procesado no condenado. En particular será así si el régimen resarcitorio discrimina entre las razones para absolver fruto de la eficacia de la presunción de inocencia como regla de juicio que opera en el proceso penal. Más precisamente, cuando se diferencia a efectos compensatorios entre la prueba de la inocencia y la falta de prueba suficiente de la culpabilidad, que, en virtud del estándar probatorio del proceso penal, se sitúa en la superación de la duda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regulación fijada en el art. 294 LOPJ, los incisos cuestionados obligan a examinar las razones en que se basa la decisión de no condenar o sobreseer en el proceso penal para identificar la concurrencia del supuesto de hecho de la norma: la inexistencia del hecho imputado. En su comprensión literal actual, limitada a la inexistencia objetiva del hecho justamente para evitar incurrir en una vulneración de la vertiente concernida del derecho a la presunción de inocencia, el precepto obliga a inferir de la resolución penal la probada no concurrencia (fenoménica o típica) del hecho delictivo para reconocer el derecho a ser indemnizado. Se diferencia entre probada inexistencia objetiva del hecho, único supuesto indemnizable, y el resto de supuestos, incluidos la falta de prueba del hecho objetivo y la inexistencia o falta de prueba de la participación. Respecto a esa delimitación, este Tribunal no ha estimado compatible con el art. 24.2 CE, interpretado conforme a la doctrina del Tribunal Europeo de Derechos Humanos sobre el art. 6.2 CEDH, la distinción entre los supuestos de acreditada inexistencia objetiva del hecho y los de falta de prueba de su existencia material o típica (SSTC 8/2017 y 10/2017, FFJJ 7 y 4, respectivamente). Las razones entonces dadas se toman justamente de la doctrina europea alumbrada respecto a la interpretación anterior del Tribunal Supremo, que afirma la incompatibilidad con el art. 6.2 CEDH de la diferencia fijada a efectos indemnizatorios entre probada inexistencia del hecho imputado, sea objetiva o subjetiva, y falta de prueba del hecho imputado, objetivo o subjetivo. Ese tipo de razonamientos a que obliga el art. 294.1 LOPJ conforme a la interpretación restrictiva de la locución “inexistencia del hecho imputado”, por más que se limite a la existencia material o típica del hecho, reproduce la motivación censurada por el Tribunal de Estrasburgo que hicimos nuestra, mutatis mutandis, en las SSTC 8/2017 y 10/2017, FFJJ 7 y 4,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tanto si se identifica la selección efectuada por la referencia a la inexistencia del hecho imputado como inexistencia objetiva como si se interpreta de forma más amplia y se da cabida también a la inexistencia subjetiva, se reproduce el esquema vetado por el art. 24.2 CE de distinguir entre las absoluciones o sobreseimientos por prueba de la inocencia y por aplicación del principio de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se dice posible todavía una aplicación del precepto pegada a su tenor, que, según subraya el abogado del Estado, dispone la indemnización para quien fue absuelto por inexistencia del hecho, sin que esa dicción arroje dudas sobre la inocencia de quien fue privado de libertad. Debe examinarse si el precepto resulta cohonestable con esa comprensión amplia de la eficacia del derecho a la presunción de inocencia en tanto cabe una aplicación del mismo que se limite a afirmar la inviabilidad de la reclamación en el marco del art. 294 LOPJ, dado que solo comprende el supuesto de inexistencia objetiva del hecho, absteniéndose de ulteriores afirmaciones comprometidas sobre las razones de la no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debe ser de nuevo negativa. Cuando se razona que no puede reconocerse el derecho a ser indemnizado conforme al art. 294 LOPJ, en la medida en que el recurrente no ha sido absuelto o ha visto sobreseída su causa en razón de la inexistencia objetiva del hecho, se afirma, ciertamente, que no concurre el presupuesto legal de la inexistencia (objetiva) del hecho imputado. Pero al tiempo se introducen diferencias cualitativas entre los motivos de las decisiones materiales de absolución, por prueba de que no existió el hecho y por el resto de razones posibles vinculadas a la presunción de inocencia, que siembran dudas sobre la culpabilidad del absuelto. En tal sentido, aunque la decisión del caso argumente intencionadamente en estrictos términos de no concurrencia del supuesto de hecho de la norma, esa razón viene acompañada implícitamente de la afirmación de que se absolvió por otra, que será de ordinario la falta de prueba suficiente de la participación del sujeto en los hechos. Por más que esa afirmación se reconduzca a su dicción, el art. 294.1 LOPJ plantea dudas sobre la inocencia del demandante por la falta de matices o reservas del razonamiento (SSTEDH de 25 de abril de 2006, asunto Puig Panella c. España, § 55; de 13 de julio de 2010, asunto Tendam c. España, § 39, y de 16 de febrero de 2016, asunto Vlieeland Boddy c. España, § 47). Y lo hace en términos parejos a los que desembocaron en esas previas condenas por el Tribunal de Estrasburgo, donde también se apeló al argumento de que se razonaba sobre la concurrencia de los requisitos legales del art. 294 LOPJ, para el que no basta la mera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destacó en la STC 8/2017, para decidir sobre si concurre o no responsabilidad de la administración de Justicia por prisión provisional no seguida de condena no podrán utilizarse argumentos que directa o indirectamente afecten a la presunción de inocencia, entendiendo que viola este derecho cualquier razonamiento que ponga en duda la inocencia del demandante, como el afirmar que la razón de la absolución deriva de la aplicación de los principios del proceso penal (presunción de inocencia) y no de la inexistencia del hecho delictivo. En el mismo sentido insistimos en la STC 10/2017, FJ 4, al sostener que, cuando las resoluciones deniegan la indemnización porque se absuelve debido a la insuficiencia de la prueba practicada para generar una convicción sobre la responsabilidad criminal más allá de toda duda razonable, dichas resoluciones suscitan dudas sobre la inocencia del denunciante, de modo que se menosprecia el derecho del actor a la presunción de inocencia. En consonancia con las SSTC 8/2017 y 10/2017, no es compatible con el art. 24.2 CE denegar la indemnización argumentando que el entonces preso provisional fue absuelto por falta de pruebas o por aplicación del principio in dubio pro reo, por más que ello sirva al tiempo para sostener que no concurre el requisito legal del art. 294 LOPJ de inexistencia del hecho 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Incompatibilidad estructural de los incisos cuestionados con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referido, no se trata de un eventual uso desafortunado del lenguaje por el operador jurídico sino, con carácter previo y determinante, del tipo de razonamiento a que obliga el tenor del art. 294 LOPJ, tanto en una interpretación restrictiva como extensiva, anclado en el examen selectivo de las razones de la absolución o el sobreseimiento tomadas de su expresión explícita o implícita en la previa resolución penal. Se excluye así la toma en consideración de otros elementos de decisión, de circunstancias relacionadas con el devenir del proceso o la conducta del reclamante, que permitan introducir los matices echados en falta en la jurisprudencia europea concernida y resolver en equidad sobre la cuestión, en su caso, incluso de forma diversa a cómo se pronunció la jurisdicción penal con ocasión de los mismos hechos (STEDH, asunto Vlieeland Boddy c. España, § 44, citando Allen c. Reino Unido, § 123). En último término, se vendría a exigir al reclamante que aporte prueba de su inocencia, lo que parece irrazonable y revela una violación del derecho (por todos, STEDH de 13 de enero de 2005, asunto Capeau c. Bélgica, § 25) a la par que supone una exigencia de imposible cumplimiento para él. La decisión sobre la solicitud se apoya en lo fijado por el Juez penal, en cuya resolución debe haber quedado constancia de que resultó probada la inexistencia del hecho, presupuesto legal de la indemnización, sin que, sin embargo, exista un derecho a ser declarado inocente (SSTC 40/1988, de 18 de marzo, FJ 4, y 202/2000, de 24 de julio, FJ 4) ni se ofrezca al demandante la posibilidad de acreditarlo en el procedimiento indemnizatorio.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también traerse aquí lo ya dicho en relación con la insostenibilidad de vincular la indemnización de los supuestos no incluidos en el art. 294.1 LOPJ con el art. 293 LOPJ, ahora como vía para solventar la discriminación indemnizatoria con base en las razones de la absolución lesiva del art. 24.2 CE. El art. 293.1 LOPJ remite a una figura que no solo introduce diferencias procedimentales que aumentan el rigor para alcanzar la pretensión indemnizatoria, sino que presupone requisitos de fondo que no definen las situaciones de prisión indemnizable correctamente acordada, donde no existe error judicial al uso. Bajo la apariencia de remisión a un procedimiento diverso, se rechaza la indemnización de los supuestos de absolución que obedecen a la aplicación del principio in dubio pro reo, introduciendo una diferencia irrazonable desde la perspectiva del derecho a la presunción de inocencia entre supuestos indemnizables y no indemnizables. El problema no se puede solventar por esta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estructura del precepto aplicable, con los incisos “por inexistencia del hecho imputado” y “por esa misma causa”, que remiten a las razones ofrecidas por la resolución penal para sostener la decisión que le es propia de absolución o sobreseimiento (ajena a una eventual indemnización ulterior por la prisión provisional sufrida), obliga a argumentar de forma incompatible con la dimensión del derecho a la presunción de inocencia (art. 24.2 CE) que salvaguarda la eficacia pro futuro del previo pronunciamiento absolutorio, por lo que resultan contrarios al art. 24.2 CE. En tanto no se vislumbra una interpretación del ámbito aplicativo del art. 294 LOPJ que no discrimine entre las razones de la absolución vinculadas a la presunción de inocencia, los incisos que hacen depender la indemnización de ese tipo de razonamientos conculcan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Estimación de la cuestión interna de inconstitucionalidad y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conclusiones expuestas en los fundamentos precedentes conducen a estimar la cuestión interna de inconstitucionalidad. Al poner en relación los problemas de constitucionalidad de la selección de supuestos indemnizables que dibujan los incisos controvertidos desde la perspectiva de los arts. 14 y 24.2 CE, se observa que circunscribir el ámbito aplicativo del art. 294 LOPJ a la inexistencia objetiva del hecho establece una diferencia de trato injustificada y desproporcionada respecto a los inocentes absueltos por no ser autores del hecho al tiempo que menoscaba el derecho a la presunción de inocencia al excluir al absuelto por falta de prueba de la existencia objetiva del hecho. Tampoco una interpretación amplia del art. 294.1 LOPJ, que reconozca el derecho a ser indemnizado tanto en caso de inexistencia objetiva como subjetiva, puede eludir las objeciones de ausencia de justificación razonable de la diferencia de trato y, sobre todo, de desproporción en las consecuencias, sin que, por lo demás, la quiebra del derecho a la presunción de inocencia se mitigue, al perpetuar la distinción entre absoluciones por prueba de la inocencia y falta de prueba de la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incisos del art. 294 LOPJ “por inexistencia del hecho imputado” y “por esta misma causa” reducen el derecho a ser compensado por haber padecido una prisión provisional acordada conforme a las exigencias constitucionales y legales en un proceso que no concluyó en condena de forma incompatible con los derechos a la igualdad y a la presunción de inocencia. La selección de supuestos indemnizables excluye otros abarcados por la finalidad de la previsión resarcitoria, atenta a indemnizar los daños fruto del sacrificio de la libertad de un ciudadano en aras del interés común, de modo que introduce una diferencia entre supuestos de prisión provisional no seguida de condena contraria al art. 14 CE, en tanto que injustificada, por no responder a la finalidad de la indemnización, y conducente a resultados desproporcionados. De otro lado, en tanto la referida delimitación del ámbito resarcible obedece a las razones de fondo de la absolución, establece de forma inevitable diferencias entre los sujetos absueltos vinculadas a la eficacia del derecho a la presunción de inocencia, obliga a argumentar con base en esas diferencias y deja latentes dudas sobre su inocencia incompatibles con las exigencias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conduce a declarar la inconstitucionalidad y nulidad de los incisos del art. 294.1 de la Ley Orgánica 6/1985, de 1 de julio, del Poder Judicial. “por inexistencia el hecho imputado” y “por esta misma causa”, lo que hace innecesario que nos pronunciemos acerca de si, además, conllevan una vulneración del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resultante del art. 294.1 de la Ley Orgánica 6/1985, una vez excluidos los incisos declarados inconstitucionales y nulos, es la siguiente: “Tendrán derecho a indemnización quienes, después de haber sufrido prisión preventiva, sean absueltos o haya sido dictado auto de sobreseimiento libre, siempre que se le hayan irrogado perjuicios”. Una interpretación literal del precepto así depurado de su tacha de inconstitucionalidad permitiría ciertamente sostener que la prisión provisional, cuando el proceso penal concluya con un pronunciamiento de absolución (o de sobreseimiento libre), daría lugar a indemnización por los perjuicios irrogados de modo automático y en todos los casos. Ha de advertirse que tal conclusión no se deriva de esta sentencia ni puede deducirse del art. 294.1 de la Ley Orgánica 6/1985 por la sola circunstancia de que lo hayamos depurado de los incisos que lo hacían contrario a los arts. 14 y 24.2 CE. Antes bien debe entenderse que los presupuestos y el alcance de la indemnización previstos en el art. 294.1 de la Ley Orgánica 6/1985 habrán de acotarse a través de la eventual intervención legislativa y, en su ausencia, mediante las interpretaciones congruentes con su finalidad y la teoría general de la responsabilidad civil que realicen la administración y, en último término, los órganos judiciales. De modo que la doctrina de esta sentencia no solo respeta los amplios márgenes de configuración legislativa o de interpretación judicial en lo que afecta al quantum indemnizatorio, sino que tampoco impide rechazar que exista en el caso concreto derecho a indemnización en virtud de la aplicación de criterios propios del Derecho general de daños (como pueden ser la compensatio lucri cum damno o la relevancia causal de la conducta de la propia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pronunciamiento de nulidad, procede aplicar la doctrina reiterada de este Tribunal en cuya virtud, “en supuestos como el que ahora nos ocupa y atendiendo a la pluralidad de valores constitucionales que concurren debemos traer a colación, a la hora de precisar el alcance en el tiempo de nuestra declaración de nulidad, el principio de seguridad jurídica (art. 9.3 CE), al que responde la previsión contenida en el art. 40.1 LOTC, según el cual las sentencias declaratorias de la inconstitucionalidad de leyes ‘no permitirán revisar procesos fenecidos mediante sentencia con fuerza de cosa juzgada’ en los que se haya hecho aplicación de las leyes inconstitucionales”. Más allá de ese mínimo dirigido a preservar la cosa juzgada, debemos declarar que el principio constitucional de seguridad jurídica (art. 9.3 CE) también reclama que —en el asunto que nos ocupa— esta declaración de inconstitucionalidad solo sea eficaz en relación con nuevos supuestos o con los procedimientos administrativos y procesos judiciales donde aún no haya recaído una resolución firme (en este sentido, SSTC 365/2006, de 21 de diciembre, FJ 8; 161/2012, de 20 de septiembre, FJ 7; 104/2013, de 25 de abril, FJ 4; y 140/2016, de 21 de julio, FJ 14). En consecuencia, esta sentencia no permite revisar procesos fenecidos ni reabrir los plazos para formular reclamaciones indemnizatorias.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presente cuestión interna de inconstitucionalidad planteada por el Pleno del Tribunal Constitucional y, en consecuencia, declarar la inconstitucionalidad y nulidad de los incisos “por inexistencia del hecho imputado “y “por esta misma causa” del artículo 294.1 de la Ley Orgánica 6/1985, de 1 de julio, del Poder Judicial, con los efectos indicados en el fundamento jurídico 13.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Encarnación Roca Trías en relación a la sentencia dictada en la cuestión interna de inconstitucionalidad núm. 4314-2018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Los antecedentes de la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(LOTC)y con el debido respeto a la opinión mayoritaria de mis compañeros de Pleno, formulo el presente voto particular discrepante, que anuncié debidamente a la sentencia de la mayoría respecto de la cuestión interna de inconstitucionalidad planteada en relación a los incisos “por inexistencia del hecho imputado” y “por esta misma causa” del art. 294.1 de la Ley Orgánica del Poder Judicial (LOPJ), por posible vulneración de los artículos 17, 14 y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294.1 LOPJ dice textualmente: “Tendrán derecho a indemnización quienes después de haber sufrido prisión preventiva, sean absueltos por inexistencia del hecho imputado o por esta misma causa haya sido dictado auto de sobreseimiento libre, siempre que se hayan irrogado perjuicios”.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interna de inconstitucionalidad se ha planteado como consecuencia de diversas demandas en recursos de amparo ante este Tribunal en los que se ha venido denunciando la vulneración del derecho a la tutela judicial efectiva después de que los tribunales hubiesen negado la indemnización reclamada, si bien en algunos de estos recursos se ha solicitado con base en la lesión de los derechos fundamentales a la libertad y a la igualdad. El supuesto de hecho común a todos ellos es la prisión provisional del demandante de amparo durante la instrucción de un proceso penal, seguida de la absolución o sobreseimiento libre de la causa penal. En todos los casos se ha pedido una indemnización que se ha canalizado por la vía del error judicial (art. 293 LOPJ) o por otros medios, indemnización que ha sido rechazada. Ello ha producido entonces la reclamación ante el Tribunal Constitucional, que ha dictado las sentencias 8/2017 y 10/2017.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el ATC 79/2018, de 17 de julio, la razón del planteamiento de la cuestión de inconstitucionalidad consiste en “considerar que los incisos ‘por inexistencia del hecho imputado’ y ‘por esta misma causa’ podrían resultar contrarios a los derechos a la libertad personal (art. 17 CE), a la igualdad (art. 14 CE) y a la presunción de inocencia (art. 24.2 CE), al vincular el derecho a la indemnización por prisión preventiva solo a los supuestos en que la resolución penal determina la inexistencia del hecho imputado”, porque “puede dejar fuera otros que debieran serlo con fundamento en las exigencias constitucionales para privar de libertad cautelarmente a una persona (art. 17 CE), introduciendo diferencias irrazonables de trato por razones de absolución (art. 14 CE) que irremediablemente dejan latentes dudas sobre la inocencia del sujeto no condenado en el proceso penal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fallo de la sentencia a la que me opuse y contra la que formulo voto particular, estima la presente cuestión interna y declara la inconstitucionalidad de los incisos “por inexistencia del hecho imputado” y “por esta misma causa” del art. 294.1 LOPJ, por entender que son contrarios al derecho a la igualdad del art. 14 CE, pues “la diferencia de trato desde una perspectiva indemnizatoria entre quienes, después de sufrir prisión preventiva, no resultan condenados por haberse probado la inexistencia del hecho y de quienes lo han sido por otras razones de fondo es, además radical, pues solo los primeros pueden ver satisfecha su pretensión de ser indemnizados”. Igualmente entiende que se lesiona el derecho a la tutela judicial efectiva, ya que, al mismo tiempo y tal como pone de relieve el texto de la sentencia con cuya argumentación y fallo no estoy de acuerdo, el Tribunal Europeo de Derechos Humanos ha condenado a España en diversos casos, a los que luego me referiré, y ha advertido que no puede utilizarse la presunción de inocencia para denegar la indemnización. En la STC 8/2017 se discutió sobre si podía o no quedar afectada la presunción de inocencia. Recordemos que en aquel caso la sentencia de la Sala de lo Contencioso-Administrativo de la Audiencia Nacional denegó al recurrente en amparo, que había estado privado de libertad en una causa en la que finalmente fue absuelto, una indemnización por responsabilidad patrimonial del Estado a causa del funcionamiento anormal de la administración de Justicia. Sin embargo, este Tribunal Constitucional, en aplicación de la doctrina sentada por el Tribunal Europeo de Derechos Humanos (asuntos Puig Panella c. España y Tendam c. España), aprecia que el razonamiento empleado por la Sala Tercera del Tribunal Supremo, y con base en la motivación y el lenguaje utilizados en sus fundamentos, cuestiona la inocencia del demandante. En este sentido, para el Tribunal Constitucional en la medida que se acredita la inexistencia objetiva del delito, la argumentación utilizada por la Sala Tercera para denegar la indemnización no es respetuosa con el derecho a la presunción de inocencia, pues emite sospechas sobre la culpabilidad del recurrente y utiliza la referencia a dicho derecho como elemento integrador de la relación de causalidad del daño producido en el ámbito de la responsabilidad patrimonial, lo que se estima inadecuado, pues para determinar si concurre o no la responsabilidad de la administración de justicia por prisión provisional no podrán utilizarse argumentos que ni directa ni indirectamente afecten a la presunción de inocencia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Argumentos en contra de los sostenidos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que he venido manteniendo en el Pleno a lo largo de las deliberaciones mantenidas en relación a la indemnización por prisión provisional seguida de absolución o sobreseimiento libre se basan en dos tipos de argumentaciones: (i) la primera es la relacionada con la pretendida afectación al derecho fundamental de la libertad (art. 17 CE), que se vería vulnerado cuando un investigado ingresa en prisión preventiva, y (ii) la segunda, la distinción que debe hacerse entre los dos procesos que coinciden en el caso, el proceso penal, acabado con la absolución o el sobreseimiento libre, y la vía administrativa en la que se reclama la correspondiente indemnización.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las argumentaciones que siguen se ha utilizado la doctrina constitucional y administrativa relativa a la responsabilidad por funcionamiento de la administración de justicia, que no voy a citar aquí, para evitar extenderme innecesariamente.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lesión del derecho a la libertad (art. 17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texto de la sentencia parece haber superado el argumento de una posible vulneración del derecho a la libertad, que fue el que originó el planteamiento de la presente cuestión interna. Efectivamente en el fundamento jurídico 5 se señala que “la prisión preventiva provisional constituye un supuesto de privación legítima de libertad amparado en la previsión del art. 17.1 CE […], que se impone a la persona como un sacrificio en aras del interés general encarnado por la protección de derechos, bienes o valores constitucionalmente reconocidos (STC 341/1993, de 18 de noviembre, FJ 5)”, añadiendo que “frente a esos intereses, el sacrificio instrumental de la libertad que supone presenta un carácter aflictivo extraordinario que el legislador ha tenido presente” y que se debe ”a la entidad del derecho afectado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en el fondo de la argumentación de la sentencia late la idea, no explícitamente expresada, que la lesión realmente sufrida por el investigado en prisión provisional declarado absuelto o cuando el asunto se ha sobreseído concierne a su derecho a la libertad. Ello se puede comprobar en el fundamento jurídico 5 cuando afirma que “en este contexto de justificación del interés general, el ciudadano tiene el deber de tolerar las medidas legítimas de investigación que se adopten por los órganos estatales que ejercen el ius puniendi en aras del interés de la sociedad en el esclarecimiento de los hechos delictivos. Ese deber, sin embargo, conforme a lo que dispone el art. 294.1 LOPJ, va unido al derecho a ser indemnizado por el caso de la prisión provisional, no en otros casos de injerencia, en atención a la especialidad del daño sufrido en aras del interés público prevalente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no tiene en cuenta que en las reclamaciones de indemnización nos hallamos ante un segundo procedimiento, contencioso, en el que se formula una reclamación a la administración con la finalidad de que sean resarcidos los daños que se hayan ocasionado con la prisión preventiva en el proceso penal, que ya ha finalizado. Debo examinar, por tanto, los requisitos de cada uno de los procesos.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diferencia entre los procesos penal y contencioso.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proceso penal iniciado con las investigaciones correspondientes del instructor y que han llevado a la absolución (después de haberse celebrado la vista oral) o al sobreseimiento, ha acabado ya cuando se reclama la indemnización. Por tanto, en este momento, las vicisitudes del mencionado procedimiento no importan ya.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continuación se inicia un nuevo proceso, el administrativo, en el que la persona que ha sufrido la prisión preventiva va a demandar a la administración una indemnización por los daños que su pérdida de libertad le ha ocasionado. Este es el que interesa examinar ahora.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121 CE establece que “Los daños causados por error judicial, así como los que sean consecuencia del funcionamiento anormal de la administración de justicia, darán derecho a una indemnización a cargo del Estado, conforme a la ley”. La Constitución introduce aquí una diferencia notable entre la responsabilidad que es consecuencia de los daños causados por la administración de justicia, y los causados por la administración en general, ya que en el art. 106.2 CE establece que “los particulares, en los términos establecidos por la ley, tendrán derecho a ser indemnizados por toda lesión que sufran en cualquiera de sus bienes y derechos, salvo en los casos de fuerza mayor, siempre que la lesión sea consecuencia del funcionamiento de los servicios públicos”. En este sentido, la STC 112/2018, con cita de la 325/1994, señala que “la doctrina de este Tribunal ha afirmado, al tratar de forma específica, la responsabilidad patrimonial del Estado derivada de los supuestos de error judicial, modalidad resarcitoria singularmente prevista en el art. 121 CE, que los arts. 106.2 y 121 CE no son preceptos que operen de forma inconexa e independiente el uno del otro, pues ambos reflejan el mismo postulado general de responsabilidad del Estado, que tiene su anclaje último en el principio general de responsabilidad de los poderes públicos (art. 9.3 CE) y en la propia cláusula constitucional de estado de derecho (art. 1.1 CE). Según señalamos ‘las dos modalidades, emanación del principio general de responsabilidad de todos los poderes públicos (art. 9.3 CE), han de ser calificadas como derechos de configuración legal, por deferir a la ley su regulación, que en ambos sectores de la administración, la pública y la de justicia, coinciden en la letra’ (STC 325/1994, de 12 de diciembre,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ambas disposiciones (art. 106.2 y 121 CE) se producen unas coincidencias notables, que explicaré a continuación: (i) en ambas se establece la necesidad de dejar indemne a quien ha sufrido daños como consecuencia de la actuación de la administración pública; (ii) pero ello conlleva una diferencia notable entre los dos preceptos: en el art. 106.2 CE no se distingue qué tipo de daño, si proveniente o no de la actuación normal o anormal, mientras que en el art. 121 CE se señala que los daños a indemnizar como consecuencia de la actuación de la administración de justicia solo serán los producidos por la actuación anormal y consistirán en los derivados de error y funcionamiento anormal; (iii) en ambos casos, será la ley la que fije los términos de la indemnización, porque se trata de un derecho de configuración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seguimos la línea marcada constitucionalmente, para que exista obligación de indemnizar a quien ha sufrido daños consecuencia de la actividad de la administración de justicia, se requerirá que concurran los requisitos marcados legalmente y que son: (i) la efectiva realización del daño o perjuicio, evaluable económicamente e individualizado en relación a una persona o grupo de personas; (ii) que el daño o lesión patrimonial sufrido por el reclamante sea consecuencia del funcionamiento normal o anormal —es indiferente la calificación— de los servicios públicos en una relación directa e inmediata y exclusiva de causa a efecto, sin intervención de elementos extraños que pudieran influir, alterando, el nexo causal; (iii) la ausencia de fuerza mayor, y (iv) que el reclamante no tenga el deber jurídico de soportar el daño cabalmente causado por su propia conducta.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Consecuencia de todo lo anterior, será que el proceso en el que se solicita la indemnización por la prisión provisional seguida de absolución o sobreseimiento es absolutamente independiente del penal en el que se ha decretado esta absolución o sobreseimiento y que el demandante en la vía contenciosa deberá acreditar la concurrencia de los requisitos y no podrá utilizarse en su favor ni en su contra la presunción de inocencia, porque no nos hallamos ante un proceso penal donde los acusadores deben destruir la presunción de inocencia que ampara a todo investigado/procesado hasta que se haya dictado la sentencia definitiva. Es cierto que como ha afirmado la doctrina, el proceso en el que se reclama la indemnización es un corolario del proceso penal, pero es distinto y al serlo, deberán utilizarse elementos de valoración de la prueba distintos, pudiendo llegarse a conclusiones también diversas de las alcanzadas en el proceso penal. En consecuencia, puede afirmarse en una primera conclusión que la regulación del art. 294 LOPJ cuya constitucionalidad ahora se cuestiona, se ajusta al art. 121 CE, ya que, además, la Constitución deja al desarrollo legislativo la determinación de los requisitos tanto en el art. 106.2 CE, como en el art. 121 CE, que es el que ahora importa. Debe añadirse que el legislador puede regular las instituciones del modo y manera que considere conveniente, siempre y cuando, claro está, tenga en cuenta el contenido constitucionalmente reconocido de los derechos fundamentales. Quiero con ello decir que en el caso de la indemnización por prisión provisional el constituyente en el art. 121 CE solo obliga a indemnizar unos supuestos concretos —error judicial y funcionamiento anormal de la administración de justicia— y éstos deben ser respetados en todo caso por el legislador. A partir de este límite puede ampliar los supuestos indemnizables, decidir indemnizar todos o despreciar algunos sin que en ello pueda haber tacha de inconstitucionalidad alguna.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El daño.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mayor causa de discrepancia con la sentencia se centra en la fijación del daño que debe ser objeto de indemnización. La sentencia parte de que en todo caso con la privación de libertad que se produce con la prisión provisional, aun cuando es legal o legítima y no ha vulnerado el art. 17.2 CE, sin embargo en el caso de que por el motivo que fuese se salga absuelto se ha producido un daño objetivo que debe ser indemnizado. Este daño no sería, por tanto, consecuencia del funcionamiento anormal de la administración de justicia, porque se justifica por el interés general en la adopción de medidas cautelares en orden a la persecución de los delitos. Por ello, la sentencia centra el problema en la interpretación de los incisos ya aludidos del art. 294.1 LOPJ y les atribuye la vulneración del derecho a la igualdad y 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este punto de partida, el daño objeto de compensación es para la sentencia un daño que parte de un error objetivo. De este modo, la sentencia introduce el elemento “error”, que es el único que justifica la indemnización de acuerdo con lo establecido en el art. 121 CE. A partir de aquí la sentencia construye una obligación de indemnizar que no es tal, como argumentaré en su debido lugar, sobre el presupuesto de la lesión de diferentes derechos fundamentales. En definitiva, el art. 121 CE exige claramente la concurrencia de un daño para que nazca la obligación de indemnizar por parte de la administración de justicia y la inconstitucionalidad declarada de los incisos del art. 294.1 LOPJ no resuelven la cuestión porque, eliminados los incisos que la sentencia declara inconstitucionales, sigue manteniéndose el último inciso del artículo que dice: “siempre que se hayan irrogado perjuicios”. Para excluir esta exigencia, la sentencia creará un error basado en circunstancias objetivas, que le permitirá por una parte incluir este supuesto en el art. 121 CE y, por otra parte, excluir la aplicación del último inciso del art. 294.1 LOPJ.</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Porque la doctrina y la jurisprudencia han exigido que el daño que genera la obligación de indemnizar de acuerdo con la norma legal, a la que se remite el art. 121 CE, es el que reúne estas características: “en todo caso, el daño alegado habrá de ser efectivo, evaluable económicamente e individualizado con relación a una persona o grupo de personas”. Pero hay que tener muy en cuenta que los tipos de daños que no podrán ser objeto de indemnización, son aquellos que el particular tenga el deber jurídico de soportar. La sentencia acaba desvirtuando el concepto de antijuridicidad, aunque la jurisprudencia haya exigido repetidamente que concurra este requisito, porque cuando se produzca el deber jurídico de soportar el daño, desaparece la obligación de indemnizar. Y si, como dice repetidamente la sentencia, la prisión provisional de que se parte es la legal, entonces desaparece el deber jurídico de indemnizar el daño, porque desaparece la antijuridicidad.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La lesión de los derechos fundamentales que producirían la inconstitucionalidad del art. 294.1 LOPJ en los incisos cuestionados.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que pueda anularse por inconstitucional una norma positiva a través de la cuestión de inconstitucionalidad se requiere que la norma sea aplicable al caso de cuya validez dependa el fallo (art. 35.1 LOTC). En este caso se ha cuestionado la constitucionalidad de los incisos concretos del art. 294.1 LOPJ, examinando si se oponían a los derechos fundamentales a la libertad (art. 17); igualdad (art. 14) y presunción de inocencia (art. 24.2). Voy a examinar si la legislación que se declara inconstitucional vulnera en realidad estos tres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derecho a la libertad (art. 17 CE). Después de proclamar que “toda persona tiene derecho a la libertad”, el art. 17.1 CE añade que “nadie puede ser privado de su libertad sino con la observancia de lo establecido en este artículo y en los casos y en la forma previstos en la ley”. A continuación, el párrafo 2 del propio art. 17 CE establece los requisitos mínimos para la validez de la detención preventiva, que son desarrollados en el art. 502 y ss. LECrim. De ahí que deba deducirse, como señalé en su día en el Pleno, que (i) la privación de la libertad es posible, pero que los casos en que se puede proceder están regulados en la ley, dado que se exige el desarrollo legislativo de acuerdo con el art. 17.1 CE; (ii) la privación preventiva de la libertad solo es lícita si responde a lo legalmente previsto, tanto en los casos como en la forma. En conclusión son ilícitas las detenciones que no siguen estos criterios. Es por ello que la presente sentencia destaca que de lo que se trata no es de las detenciones ilícitas, sino de aquellas que se toman de acuerdo con los requisitos legalmente establecidos. De donde, a mi parecer, si los casos por los que puede acordarse la detención preventiva se ajustan a lo establecido en la ley, tal como afirma la sentencia, serán casos constitucionalmente lícitos, en los que resulta imposible encontrar daño alguno, según lo que ya he afirmado en el anterior apartado. Si existiese un abuso por parte del juez, debería recurrirse al art. 121 CE, ya que entonces se habría generado un daño por mal funcionamiento de la administración de justicia, que sería indemnizable, de acuerdo, a mi modo de ver, con lo que dispone el art. 294 LOPJ. Aunque conozco las diferentes opiniones que se han formulado sobre la naturaleza de esta disposición, pienso que abre la vía a la indemnización en este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regla del art. 17 CE es la libertad, con las excepciones que se contienen en los párrafos 2 y 3 del propio precepto que llevan a la aplicación del art. 121 CE. En este sentido, estaría de acuerdo con la exclusión de la vulneración del art. 17 CE, que establece la sentencia (fundamento jurídico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igualdad. La sentencia señala (fundamento jurídico 9) que “la selección establecida en el art. 294 LOPJ por los incisos controvertidos discrimina entre el supuesto de inexistencia del hecho imputado y el resto de supuestos de prisión preventiva seguida de absolución o sobreseimiento […]. Esta diferencia no solo carece de justificación desde la finalidad del precepto que recoge el derecho a la indemnización de quienes se vieron privados de su libertad en aras del interés común, sino que resulta evidentemente desproporcionada en sus consecuencias, de un carácter gravoso extraordinario, ya que quedan excluidos del derecho a la indemnización, por lo que vulnera el principio de igualdad ante la ley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resulta de esta formulación conduce a la irrelevancia de la razón de la absolución, porque lo relevante es la compensación del daño como sacrificio de especial intensidad. Tampoco se justifica la diferencia de trato por la introducción de elementos de certeza sobre la concurrencia del supuesto indemnizable (asegurarse de que el preso no condenado no ha contribuido a la producción del daño, por ejemplo, la fuga del encausado no significa que no pueda haber después una absolución indemnizable por ser inexistente el hecho imputado. En definitiva, si se abandona la base sobre la que se ha venido sustentando el art. 294 LOPJ, que es la responsabilidad patrimonial, nace una construcción teórica, a la que luego me referiré, en la que no se indemnizan los distintos supuestos, sino cualquier tipo de prisión seguido de absolución. Por ello estoy de acuerdo con los argumentos formulados por mis compañeros Antonio Narváez y Ricardo Enríquez en su voto particular en esta misma sentencia, que señalan que el planteamiento realizado sobre la base de la lesión del derecho a la igualdad “no alcanza a realizar un completo juicio relacional de aquellas situaciones de inexistencia, que establezca un correcto término de comparación entre aquellos supuestos porque el punto de atención lo ha fijado la sentencia, de modo exclusivo, en la consecuencia jurídica y personal que entraña la medida de privación de libertad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presunción de inocencia. El art. 24.2 CE in fine garantiza la presunción de inocencia. Los casos que han dado lugar al fallo de esta sentencia provienen del Tribunal Europeo de Derechos Humanos que en diversas ocasiones ha condenado a España por haber justificado, directa o indirectamente, la denegación de la indemnización como consecuencia de la absolución o del sobreseimiento con argumentos que utilizaron la presunción de inocencia. Así, el Tribunal Europeo de Derechos Humanos en el conocido asunto Puig Panella c. España, de 25 de abril de 2006 establece claramente que si bien es cierto que el derecho a la presunción de inocencia, no otorga, por sí mismo, el derecho a obtener una indemnización por la prisión preventiva sufrida cuando posteriormente no hay sentencia de condena o cuando, como en este caso, es anulada, es necesario tener en cuenta que la resolución que deniegue el derecho a percibir tal indemnización, no puede vulnerar el derecho a la presunción de inocencia sembrando la duda acerca de la culpabilidad del sujeto. Por tanto, no es en el curso del proceso penal —en el que la expresión de sospechas sobre la inocencia de un acusado puede ser admisible en tanto no se cierre el procedimiento, a la espera de comprobar si le asiste la razón a la acusación—, sino en el curso del procedimiento administrativo y contencioso-administrativo donde resulta inadmisible que una decisión jurídica se apoye sobre sospechas de inocencia después de haberse pronunciado una sentencia penal exculpatoria de carácter definitivo.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en el caso Tendam c. España de 13 de julio de 2010, el Tribunal Europeo de Derechos Humanos estimó la demanda planteada por un nacional alemán y residente en Canarias por la falta de indemnización por la prisión provisional y absolución posterior por falta de pruebas en dos procesos penales y por la pérdida o deterioro de los bienes embargados como consecuencia de los mismos. La jurisdicción ordinaria española, primero la Audiencia Nacional y posteriormente el Tribunal Supremo, habían desestimado sus pretensiones indemnizatorias encauzadas por la vía de art. 294 LOPJ y el Tribunal Constitucional había inadmitido su recurso de amparo. El Tribunal Europeo de Derechos Humanos recuerda que el ámbito de aplicación del art. 6.2 del Convenio no se limita a los procedimientos penales pendientes, sino que se extiende a los procesos judiciales consecutivos a la absolución definitiva del acusado en la medida en que las cuestiones planteadas en dichos procesos constituyen un corolario y un complemento de los procesos penales en cuestión en los que el demandante ostenta la calidad de “acusado” (§36). Junto a ello el Tribunal no admite diferencias entre las absoluciones por falta de pruebas y las absoluciones derivadas de la prueba de la inocencia (§37). Además, señala que en virtud del principio in dubio pro reo, que constituye una expresión concreta del principio de presunción de inocencia, no debe existir ninguna diferencia entre una absolución basada en la falta de pruebas y una absolución que derive de la constatación sin ningún género de dudas de la inocencia de una persona. En efecto, las sentencias absolutorias no se diferencian en función de los motivos que hayan sido tenidos en cuenta en cada ocasión por el juez penal. Al contrario, en el marco del art. 6.2 del Convenio Europeo, toda autoridad que se pronuncie directa o indirectamente o de forma incidental sobre la responsabilidad penal del interesado debe respetar la parte resolutiva de una sentencia absolutoria, (Vassilios Stavropoulos c. Grecia, 27 de septiembre de 2007). Por otro lado, el hecho de exigir a una persona que aporte la prueba de su inocencia en el marco de un procedimiento tendente a obtener una indemnización por prisión provisional no es razonable y denota una violación de la presunción de inocencia”. Finalmente, refiriéndose al caso español, señala que “el presente asunto se diferencia del asunto Puig Panella, citado por el Gobierno, en el que la solicitud de indemnización se introdujo por el demandante tras una sentencia del Tribunal Constitucional que había anulado, una vez cumplida la pena de prisión, las resoluciones de condena de las que fue objeto. Sin embargo, en este caso, el demandante fue absuelto en apelación y no ha cumplido nunca una pena de prisión firme. A pesar de estas diferencias, el Tribunal debe examinar en este caso si, por su forma de actuar, por la motivación de sus resoluciones o por el lenguaje utilizado en sus razonamientos, el Ministerio de Justicia y las jurisdicciones internas han sembrado dudas sobre la inocencia del demandante, vulnerando así el principio de presunción de inocencia, tal y como viene garantizado por el artículo 6 § 2 del Convenio (Puig Panella, antes citado, § 54)” (§38).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Allen c. Reino Unido de 12 de julio de 2013 se advierte que no hay unanimidad entre los países miembros del Consejo de Europa sobre la necesidad de indemnizar por prisión provisional preventiva seguida de absolución o sobreseimiento. La doctrina del Tribunal europeo en esta materia viene determinada por dos elementos: a) “el lenguaje utilizado por el órgano decisor es de vital importancia para valorar la compatibilidad de una decisión y su razonamiento con el artículo 6.2 del Convenio Europeo de Derechos Humanos [CEDH]”; b) “Sin embargo, cuando se centra la atención en la naturaleza y el contexto concreto de un proceso, incluso el uso desafortunado del lenguaje puede no ser un elemento determinante”. Y añade que esta conformación doctrinal explica, sobre todo por el matiz introducido en el segundo componente, que incluso cuando un tribunal interno usa un lenguaje desafortunado, en el sentido de un lenguaje que puede emitir sospechas sobre la culpabilidad del interesado, puede que las referencias que se hagan al contexto y la naturaleza del proceso permitan entender dichas manifestaciones judiciales como hechas estrictamente en relación a dicho contexto o a la naturaleza del proceso, lo que permite descartar tales sospechas y centrar oportunamente el único sentido de dichas manifestaciones judiciales. Dicho de otro modo, si el órgano judicial conecta claramente sus afirmaciones con la naturaleza compensatoria del proceso en que se formulan, y más en concreto con las exigencias legales para tener derecho a la indemnización solicitada, dicha naturaleza del proceso coadyuva a atribuir su verdadero sentido y alcance a tales manifestaciones.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no cabe desconocer que en los asuntos acumulados Vlieeland Boddy y Marcelo Lanni c. España de 16 de febrero de 2016 se recuerda que ni el art. 6.2 CEDH, ni ningún otro dan derecho a reclamar una compensación por detención provisional adoptada legalmente en caso de absolución (como dice la reseñada sentencia del Tribunal Europeo de Derechos Humanos del caso Tendam contra España, § 36), o, (como expresan las sentencias del Tribunal Europeo de Derechos Humanos Capeau contra Bélgica, § 23, y Puig Panella § 52), ni el artículo 6.2 CEDH ni cualquier otra cláusula del Convenio otorga al “acusado” un derecho al derecho al reembolso de sus gastos, o a un derecho de reparación por una detención provisional regular, en caso de abandono de las diligencias incoadas contra él (Dinares Peñalver c. España; o Englert c. Alemania y Sekanina c. Austria, respectivamente § 36 y § 25).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ahí que la STC 8/2017 señale que “a la vista de esta doctrina, el análisis del contenido de la sentencia dictada con fecha de 28 de febrero de 2012 de la Sala Tercera del Tribunal Supremo, y especialmente la consideración que se efectúa sobre que ‘la absolución [está] sustentada en la aplicación de los principios rectores del proceso penal (presunción de inocencia)’, derivando de ahí que no concurre el presupuesto de la inexistencia del hecho delictivo, conducen a estimar que dicha resolución vulnera el derecho a la presunción de inocencia, pues emite sospechas sobre la culpabilidad del recurrente y utiliza la referencia a dicho derecho como elemento integrador de la relación de causalidad del daño producido en el ámbito de la responsabilidad patrimonial, lo que se estima inadecuado, pues para determinar si concurre o no la responsabilidad de la administración de justicia por prisión provisional no podrán utilizarse argumentos que ni directa ni indirectamente afecten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las sentencias del Tribunal Europeo de Derechos Humanos se deduce que no existe obligación de indemnizar que dimane del Convenio Europeo de Derechos humanos, pero que si se acuerda, la argumentación de los tribunales al admitirla o desestimarla no puede nunca basarse en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los anteriores argumentos me llevan a deducir que los incisos del art. 294.2 LOPJ no son inconstitucionales, porque no existe argumento alguno que, por exigencias de los textos aplicables en España y reguladores de los derechos humanos, requiera compensación alguna.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La indemnización.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pretende que se acuerde una indemnización para aquellos casos de prisión preventiva seguida de absolución y/o sobreseimiento, siempre que sea legal y se ajuste a los requisitos establecidos en el art. 17.2 CE, desarrollados en los arts. 502 y ss LECrim.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entrada esta decisión se enfrenta frontalmente con el texto del art. 294 LOPJ porque eliminados los incisos, la lectura de la norma, como ya se ha dicho, exige la demostración de los perjuicios. La sentencia entiende que la simple detención preventiva seguida de absolución o sobreseimiento es en sí misma un daño objetivo que debe ser compensado, pero con ello se cambia el sistema establecido en el art. 121 CE que: (i) prevé solo como supuesto de hecho de la indemnización el error judicial o el mal funcionamiento de la administración de justicia, y (ii) transforma la indemnización, como sistema de eliminar los daños causados por una actuación culposa (responsabilidad por culpa), o por una actuación de riesgo cuyas consecuencias están previstas en la ley (responsabilidad objetiva).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opinión es que se está utilizando de una forma incorrecta la naturaleza de las compensaciones equiparándolas a las indemnizaciones. Las leyes han acordado en numerosas ocasiones compensaciones por daños que no son indemnizables: los casos de la pérdida de cosechas por inundaciones; las compensaciones a las víctimas del terrorismo (Ley 29/2011, de 22 de septiembre, de reconocimiento y protección integral a las víctimas del terrorismo; completada por el reglamento publicado en el Real Decreto 671/2013); la Ley 14/2002, de 5 junio y el Real Decreto 377/2003, de 28 de marzo establecen un sistema de ayudas por determinadas infecciones sanitarias, en los casos de personas afectadas de hemofilia y que hayan sido contaminadas por el virus de la hepatitis C a través de transfusiones o tratamientos con concentrados de factores de coagulación; las indemnizaciones a víctimas directas e indirectas de delitos dolosos y violentos, reguladas en la Ley 35/1995, de 11 de diciembre, varias veces modificada, en todas estas leyes y otras que por brevedad no se citan, no se trata exactamente de un tipo de responsabilidad del Estado, sino de ayudas públicas para personas que hayan sido víctimas de diversas situaciones, delictivas o no, que generan compensaciones a cargo del Estado, sin forzar el ordenamiento constitucional, antes bien, con apoyo en las correspondientes disposiciones constitucionales, el Estado ha acordado compensar de unos daños sufridos que no entran en la categoría de la indemnización, porque no concurre en ellos ninguno de los títulos que hacen nacer la obligación de indemnizar.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Algunos argumentos esgrimidos en las discusiones del Pleno no dejan de ser voluntaristas: la comparación entre la compensación que el sometido a prisión preventiva va a experimentar en el cumplimiento de la pena, ya que se le va a computar el tiempo pasado en dicha situación en el cumplimiento global; o el mal ejemplo de la expropiación, no son útiles para justificar la decisión de acordar una prestación económica “en todo caso” a quienes han sufrido una prisión preventiva legal. En primer lugar, porque el caso de la compensación del tiempo en la prisión preventiva con el cumplimiento de la pena es una consecuencia de la aplicación de la regla ligada al derecho a la libertad y en el caso de la expropiación, lo que se hace es “pagar” el bien expropiado, porque la propiedad cambia de titular.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Entramos, pues, en un ámbito distinto, que no tiene nada que ver con la responsabilidad y la indemnización correspondiente que se genera solo y exclusivamente por las causas establecidas en el art. 121 CE, dado que los supuestos en que la administración pública debe indemnizar están taxativamente previstos en el texto constitucional. Por tanto, en la conclusión de la sentencia de la que se discrepa no nos hallamos jurídicamente hablando ante un supuesto de indemnización, sino de compensación, porque compensar no es indemnizar. Indemnizar requiere reparar la totalidad del daño causado, mientras que el sistema que prevé la sentencia que se objeta, únicamente prevé unas cantidades fijas que no van a repararlo.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ello lleva a una última pregunta, que ligaría con el propósito de la sentencia, que en definitiva es la justicia material, en el ámbito de la privación de libertad constitucionalmente correcta, pero que ocasiona un sacrificio irreparable al afectado. Es claro que el legislador, como he dicho antes, ha acordado leyes que incluyen compensaciones, que no indemnizaciones, en determinados supuestos en que el daño no podrá indemnizarse, como ya se ha señalado o bien quien tiene la obligación es insolvente. Por tanto es el legislador y no el Tribunal constitucional quien está legitimado para acordar este tipo de compensaciones, que no vienen tampoco exigidas por el Tribunal europeo. No corresponde al Tribunal Constitucional actuar como legislador. Al Tribunal Constitucional solo le compete controlar el respeto del legislador a lo establecido en la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junio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conjuntamente los magistrados don Antonio Narváez Rodríguez y don Ricardo Enríquez Sancho, en relación con la sentencia dictada en la cuestión interna de inconstitucionalidad núm. 4314-2018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con el máximo respeto a la opinión mayoritaria de nuestros compañeros de Pleno, emitimos, de manera conjunta, este voto particular discrepante de la sentencia aprobada, que ha estimado la cuestión interna de inconstitucionalidad que formalizó el Pleno de este Tribunal por medio de ATC 79/2018, de 18 de julio, respecto de los incisos del art. 294.1 LOPJ “por inexistencia del hecho imputado” y “por esta misma causa”, por oposición a los arts. 17, 14 y 24.2 CE. Los apartados siguientes fundamentan el sentido y alcance de nuestra disidencia con el criterio mayoritario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Consideraciones preliminares.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en los antecedentes de la sentencia, aparece recogido con profusión el largo iter que ha precedido al dictado de esta resolución, nos remitiremos en su totalidad al mismo y nos limitaremos a desarrollar argumentativamente nuestra discrepancia con la fundamentación y fallo de aquélla.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hemos anticipado, el auto de planteamiento de la cuestión de inconstitucionalidad propuso la eventual contravención de los mencionados incisos del art. 294.1 LOPJ con los derechos fundamentales a la libertad personal, a la igualdad ante la ley y a la presunción de inocencia, reconocidos, respectivamente, en los arts. 17, 14 y 24.2 CE, si bien el primero de los expuestos ha quedado descartado en el texto definitivo aprobado por la mayoría del Pleno, que ha declarado la inconstitucionalidad y nulidad de los mismos por resultar contrarios a los dos últimos derechos, de ahí que, de modo exclusivo, hayamos de limitar la exposición de nuestra posición discrepante al análisis de las dos infracciones constitucionales de los arts. 14 y 24.2 CE, que han sido apreciadas por la sentencia, sin que tengamos que pronunciarnos acerca de la posible vulneración del derecho a la libertad personal, que no ha sido tomado en consideración por el voto mayoritario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punto de partida de nuestra discrepancia no arranca, sin embargo, de un contrario planteamiento inicial de la problemática constitucional debatida. Antes bien, compartimos dos aspectos esenciales de la tesis de la mayoría, aunque con posterioridad debamos llegar a una solución opuesta a la que aquella sostiene.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los puntos de coincidencia con los planteamientos de la mayoría son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primer lugar, que el supuesto indemnizatorio regulado en el art. 294.1 LOPJ no tiene fundamento constitucional. Antes bien, con las matizaciones que, a continuación, señalaremos, no rebasa el ámbito de la mera configuración legal, o dicho de otro modo, el legislador dispone de libertad para establecer los supuestos que puedan dar lugar al derecho de resarcimiento indemnizatorio por los perjuicios derivados de la prisión provisional sufrida, así como los requisitos exigidos para hacerlo efectivo. Y, precisamente, en el ejercicio de esta libertad de configuración, ha dispuesto el establecimiento de un supuesto resarcitorio específico que es el que aparece recogido en el precepto de referencia.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nuestro juicio, con acierto, la sentencia destaca que el derecho a ser indemnizado por prisión provisional del art. 294.1 LOPJ no tiene su fundamento en el art. 121 CE, pues, ni puede ser caracterizado su presupuesto de hecho como error judicial, ni tampoco es consecuencia del funcionamiento anormal de la administración de Justicia. El precepto de referencia, que fue introducido en el texto definitivo de la Ley Orgánica del Poder Judicial, en virtud de una enmienda aprobada durante la tramitación del proyecto de ley seguido ante la comisión de justicia e interior del Congreso de los Diputados, ha permitido el diseño legal de un supuesto específico de carácter extraordinario que reconoce el derecho a ser resarcido de los perjuicios derivados de una situación de prisión provisional, que no tenga conexión causal con el error judicial o el funcionamiento anormal de la administración de Justicia, cuando la persona hubiere resultado absuelta o recaído auto de sobreseimiento libre, con la singularidad muy relevante de no requerir el previo pronunciamiento judicial que declarara la existencia del error.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como ha declarado este Tribunal (STC 8/2017, de 19 de enero, FJ 5), ni siquiera el Convenio Europeo de Derechos Humanos, en la interpretación que el Tribunal Europeo de Derechos Humanos ha dado a su art. 6.2, entiende contrario a la presunción de inocencia, ni a ninguna “otra cláusula” el establecimiento de un régimen jurídico que excluya este supuesto resarcitorio u otro que lo limite a determinados 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estamos, pues, ante una modalidad resarcitoria que tenga fundamento constitucional, ni tampoco la normativa convencional europea sobre derechos humanos presupone la exigencia de una cláusula legal que así lo contemple y exija a sus Estados miembros. Cada Estado es libre de incluirlo en su ordenamiento jurídico y el legislador dispone de esa libertad para determinar los presupuestos de hecho y requisitos que deban exigirse para obtener el reconocimiento indemnizatorio. La única limitación que, en todo caso, se impone a esta discrecionalidad legislativa radica en la ineludible observancia de los derechos fundamentales, en particular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Y, en segundo término pero en estrecha conexión con la anterior consideración, hemos de compartir también la idea, desarrollada convincentemente en la sentencia, de que los supuestos de hecho a los que se ha de reconocer el derecho a indemnización por prisión provisional del art. 294.1 LOPJ, son aquellos casos en que la persona sometida a esta medida cautelar lo sea en ejecución de decisiones judiciales irreprochables o, en los términos de la sentencia, en los casos de prisión “legal o legítima”, esto es, aquella adoptada por auto judicial motivado, que parta del reconocimiento del carácter excepcional de esta medida limitativa de la libertad personal, que cumpla los presupuestos y requisitos legalmente establecidos y que atienda a alguno de los fines legítimos que la norma procesal penal así prevé. Se trata, pues, de supuestos en que, como bien destaca el fundamento jurídico 3 de la sentencia, fue, en su momento, acordada la prisión provisional conforme a las exigencias que el art. 17.1 CE y la ley procesal así lo preveían. En tales casos, la medida cautelar ha sido dictada y su posterior ejecución y cumplimiento llevado a efecto con observancia de todas las exigencias y garantías que esta medida excepcional, limitativa de la libertad personal, así lo ha exigido. Sólo circunstancias sobrevenidas de la instrucción o del enjuiciamiento habrán determinado que la persona que sufrió aquella limitación de su libertad haya resultado posteriormente absuelta en sentencia, o la causa para ella haya devenido en un auto de sobreseimiento libre.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Hasta aquí llegan nuestras coincidencias y puntos de vista comunes con el planteamiento argumentativo de la sentencia. A partir de aquellas dos consideraciones iniciales, que compartimos, comienza nuestra discrepancia, que se localiza en la afirmada tesis de que los incisos del art. 294.1 LOPJ, identificados como contrarios al derecho a la igualdad ante la ley y a la presunción de inocencia, deben ser declarados inconstitucionales y nulos.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Constitucionalidad del art. 294.1 LOPJ, en relación con el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Los fundamentos jurídicos 6 a 9 de la sentencia abordan, con gran despliegue argumentativo, el problema de la posible inconstitucionalidad de los dos incisos identificados del art. 294.1 LOPJ, para después llegar a una decisión estimatoria en el entendimiento de que aquellos vulneran el principio de igualdad ante la ley, sin que el legislador haya ofrecido una justificación razonable de por qué a uno de los supuestos, el de la denominada “inexistencia objetiva” del hecho se reconoce el derecho al resarcimiento indemnizatorio, mientras que al supuesto de la “inexistencia subjetiva” no se le concede tal reconocimiento por no venir expresamente contemplado.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luego, como no podría ser de otra manera, hemos de partir de la común aceptación de la larga exposición doctrinal que hace la sentencia sobre el derecho a la igualdad ante la ley y la exigencia al legislador de que, a la hora de establecer una normativa reguladora sobre el reconocimiento del resarcimiento indemnizatorio por el sacrificio que supone la limitación de la libertad personal, respete, dado el carácter relacional de la igualdad, el derecho a ser tratadas por igual aquellas situaciones que sean efectivamente homogéneas o equiparables y que, para el caso de que se introduzca una diferencia de trato, se ofrezca una justificación razonable. Ahora bien, a nuestro parecer, la sentencia no ha establecido de manera correcta los términos de comparación sobre los que articular el juicio de igualdad, como, seguidamente, vamos a argumentar.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De entrada, cuando la sentencia aborda el análisis del art. 294.1 LOPJ desde la perspectiva del art. 14 CE, no ha tenido en cuenta dos aspectos esenciales sobre los que ha de construirse el enjuiciamiento constitucional de la norma legal cuestionada, que, paradójicamente, sí que reconoció al realizar el planteamiento general del problema: en primer lugar, que el legislador ha configurado este supuesto como una modalidad específica de responsabilidad patrimonial de la administración, que no tiene fundamento constitucional, pues no se enmarca en ninguno de los supuestos de responsabilidad de la administración de Justicia del art. 121 CE. Y, en segundo término, pero estrechamente conectado al anterior, que el legislador dispone de discrecionalidad para instituir o no tal modalidad de responsabilidad patrimonial y, si lo hace, goza, igualmente, de amplia libertad para determinar los supuestos y los requisitos a cumplir para obtener el resarcimiento indemnizatorio.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Cierto es que se objeta a lo expuesto que los límites a aquella discrecionalidad residen en el respeto de los derechos fundamentales y, de modo particular, el de ser tratado como igual cuando las situaciones sean iguales. Ahora bien, la pregunta que, a nuestro juicio, no ha dado una respuesta correcta la sentencia es la siguiente: ¿son situaciones iguales las que han sido identificadas como de inexistencia “objetiva” y “subjetiva”, en los términos en que se ha expresado la sentencia de la que discrepamos?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Prima facie, la sentencia parece dar argumentos suficientes para llegar a una respuesta afirmativa: en ambos casos se produce una situación de privación de libertad que tiene una duración en el tiempo; del mismo modo, la persona sometida a esta medida cautelar habrá sido ulteriormente absuelta en sentencia o la causa para ella habrá finalizado en el trámite de instrucción, con un auto de sobreseimiento libre que haya impedido la formalización de una acusación contra la misma y la subsiguiente apertura del juicio oral. Además, la propia doctrina de este Tribunal, en diferentes pronunciamientos que se citan en la sentencia (STC 98/1992, de 22 de junio, por todos) como también, en determinada etapa jurisprudencial, la Sala de lo Contencioso-administrativo del Tribunal Supremo (hasta sus sentencias de 23 de noviembre de 2010) hubo entendido que eran equiparables y semejantes aquellos supuestos de inexistencia. En consecuencia, habría que concluir, siguiendo el hilo argumental de esta exposición, que debería ser aceptada, como primera premisa del enjuiciamiento de igualdad, que nos halláramos ante situaciones homogéneas e iguales. Además, a partir de la constatación de aquellos términos de comparación, no se encontraría en la ley argumento alguno que justificara razonablemente aquella omisión en el precepto de referencia.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a nuestro modo de ver, tal planteamiento no alcanza a realizar un completo juicio relacional de aquellas situaciones de inexistencia, que establezca un correcto término de comparación entre aquellos supuestos porque el punto de atención lo ha centrado la sentencia, de modo exclusivo, en la consecuencia jurídica y personal que entraña la medida de privación de libertad o, dicho de otro modo, la sentencia se ha fijado únicamente en que, en ambos casos, la persona fue encarcelada provisionalmente y quedaba sacrificado su derecho a la libertad personal, en aras de la preservación de un interés de alcance general, como es el aseguramiento del privado de libertad sujeto al procedimiento penal, al resultado del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hemos de insistir en que el juicio relacional así realizado no es completo porque se atiende únicamente a su consecuencia o a su efecto, pero deja de analizarse cuál sea la causa que haya dado lugar a la decisión judicial de acordar la prisión provisional, es decir, no se ha tenido en cuenta el distinto grado de intensidad aflictivo que, para el sometido a prisión provisional, supone, no sólo no haber tenido participación o no haber sido probada dicha participación en un delito que no ha cometido, pero cuando el hecho criminoso sí que se produjo en la realidad, a aquél otro supuesto en que el sometido a prisión provisional, no sólo no ha tenido participación o no se ha probado esta en la comisión del hecho delictivo, sino que, además, aquel “delito” ni siquiera ha llegado a existir. Un simple ejemplo, que se ha dado en ocasiones en la práctica forense, permite explicar mejor el planteamiento que sostenemos: para una persona no es lo mismo, en intensidad de carga aflictiva, aquella situación en la que sufre un ingreso en prisión provisional por la presunta comisión de un crimen que, no sólo se acredita después que no cometió o que no hubo pruebas que lo inculparon (inexistencia subjetiva), sino que, además, su ingreso en prisión provisional lo fue por un crimen que ni siquiera llegó a existir, bien porque nunca llegó a producirse la muerte (caso paradigmático del conocido crimen de Cuenca), bien porque, habiendo tenido lugar el deceso, aquél se reveló como una muerte no violenta, producida por causas naturales de la víctima (inexistencia objetiva). En este último supuesto hay un doble grado de intensidad aflictiva para la persona que lo sufra, pues, al ingreso en prisión provisional por un acto delictivo no cometido, se añade además la consciencia posterior de que aquel acto delictivo ni siquiera llegó a existir.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la específica responsabilidad patrimonial de la administración por prisión provisional regulada en el art. 294.1 LOPJ no tiene fundamento constitucional porque no se residencia en ninguno de los dos aspectos que contempla el art. 121 CE, sino que es de libre configuración legal y el legislador ha entendido que sólo debe abarcar los supuestos más singulares y extraordinarios, fundamentados en una mayor intensidad de la carga aflictiva para el sometido a prisión provisional, porque haya padecido una reduplicada afectación en su ánimo, propiciada, no sólo por el sufrimiento que conlleva la privación de libertad provisional, por un hecho que no ha cometido o que no hay pruebas de su participación, sino también y además por el mayor contenido peyorativo de constatarse después que el delito que le era imputado, ni siquiera llegó a existir, habrá que concluir que es aquí en donde reside el factor de desigualdad que justificaría realmente la inclusión por el legislador del único supuesto de inexistencia que reconocía el art. 294.1 LOPJ antes de la eliminación de los incisos cuestionados por reputarlos la sentencia como inconstitucionales y nulos.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declaración de inconstitucionalidad y nulidad de los mencionados incisos lleva consigo un cambio sustancial en la configuración del precepto y de esta modalidad de responsabilidad patrimonial de la administración de Justicia por prisión provisional, muy alejada de la que el legislador le quiso dar. El nuevo texto, desprovisto de todo presupuesto de hecho legalmente delimitado, permite el reconocimiento del derecho a la indemnización cuando se den tres únicos requisitos: (i) Haber sufrido un tiempo de prisión provisional, aunque sea mínimo; (ii) haber recaído auto de sobreseimiento libre respecto de su persona o haber resultado absuelto y (iii) haber acreditado perjuicios.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dicción del precepto, tal y como queda redactado después del pronunciamiento de la sentencia (se recoge su texto en el fundamento jurídico 13), no va a permitir escapar a un reconocimiento automático de la indemnización cuando se acrediten aquellos tres requisitos, pese a que con un criterio, más voluntarista que real, la sentencia pretenda acotar el alcance del fallo “a través de la intervención legislativa y, en su ausencia, mediante las interpretaciones congruentes con su finalidad y la teoría general de la responsabilidad civil que realicen la administración y, en último término, los órganos judiciales”. Podrá, quizá, reducirse el quantum de la responsabilidad (ej. por concurrencia de conductas) pero difícilmente podrá quedar esta excluida, sobre todo en aquellos supuestos en que se persigan hechos delictivos que atenten contra bienes jurídicos colectivos o en los que, propiamente, no exista una víctima individualizada o, ni siquiera un resultado, entendido como modificación del mundo exterior (ej. delitos de peligro), sin olvidar determinados pronunciamientos absolutorios por apreciación de una causa de extinción de la responsabilidad criminal (ej. la prescripción del delito del art. 130.6 del Código Penal) o la paradoja que supone un pronunciamiento absolutorio apreciado por una causa de exclusión de la antijuridicidad (ej. error invencible) o de la culpabilidad (ej. trastorno mental transitorio) que, paralelamente, conlleve un pronunciamiento condenatorio de responsabilidad civil del art. 118 del Código Penal respecto de la persona a la que le sea reconocida una indemnización a cargo del Estado, por el concepto de responsabilidad patrimonial por prisión provisional.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definitiva, para paliar una omisión de los supuestos de inexistencia “subjetiva” que la sentencia denuncia, la declaración de inconstitucionalidad y nulidad de los incisos cuestionados ha alterado todo el régimen jurídico de responsabilidad patrimonial por prisión provisional que el legislador había concebido con carácter extraordinario y ad abundatiam de los de responsabilidad ex art. 121 CE, en el ejercicio de su discrecionalidad y con apoyo en la causa de justificación razonable del diferente trato deparado a supuestos que, en los términos que hemos argumentado, deberían reputarse como desiguales por la diferente intensidad aflictiva que ocasiona la causa generadora de la prisión provisional en unos supuestos y otros.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entendemos que los incisos cuestionados del art. 294.1 LOPJ no eran contrarios al derecho a la igualdad ante la ley reconocido en el art. 14 CE y debió ser desestimada la cuestión interna de inconstitucionalidad planteada por este motivo.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Constitucionalidad del art. 294.1 LOPJ, en relación con el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También discrepamos de la decisión mayoritaria que considera que el art. 294.1 LOPJ es contrario al derecho fundamental a la presunción de inocencia, porque inevitablemente impone un juicio sobre la culpabilidad del que ha sido absuelto después de haber sufrido prisión provisional y porque ese juicio comporta necesariamente el tratamiento peyorativo de los que han sido absueltos por aplicación del principio in dubio pro reo.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carácter preliminar, aunque esta apreciación parece dirigida a centrar el desarrollo que se lleva a cabo en los posteriores fundamentos jurídicos 10, 11 y 12, ya en el fundamento jurídico 2, la sentencia adelanta que la doctrina de la Sala Tercera del Tribunal Supremo, plasmada en dos iniciales sentencias de 23 de noviembre de 2010, ha sido censurada por este Tribunal, en sus sentencias 8/2017, de 19 de enero y 10/2017, de 30 de enero.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Consideramos desacertada esta afirmación y, para justificar nuestra discrepancia, conviene que hagamos una somera revisión de la doctrina inicial de la Sala Tercera del Tribunal Supremo, en interpretación del art. 294.1 LOPJ y de su extensión a los supuestos que el Tribunal Supremo calificó como de “inexistencia subjetiva del hecho imputado”, así como de su reducción a aquella fase inicial por esas dos sentencias de 23 de noviembre de 2010 en virtud, de la doctrina del Tribunal Europeo de Derechos Humanos en los asuntos Puig Panella, y Tendam, ambas contra España, que motivaron ese cambio jurisprudencial, y de la STEDH Vlieeland Boddy y Marcelo Lani contra España, cuya aplicación principal junto con la STEDH Allen contra el Reino Unido condicionará las SSTC 8/2017 y 10/2017 que en la sentencia aprobada ahora se dice que censuraron esa última doctrina jurisprudencial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Doctrina inicial del Tribunal Supremo. Con independencia de algunas primeras sentencias del Tribunal Supremo que se enfrentaron, tras la entrada en vigor de la Constitución, a la cuestión de si su artículo 121 era susceptible de invocación, aunque aún no se hubiera aprobado la ley de desarrollo que el mismo preveía (STS de 5 febrero 1986), o de si, publicada la LOPJ, su art. 294.1, era aplicable con carácter retroactivo (STS de 21 de septiembre de 1988), la primera sentencia del Tribunal Supremo que se ocupó de la interpretación del art. 294.1 LOPJ fue la de 27 de enero de 1989.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sentencia utiliza tres criterios ordinarios de interpretación de las normas, el literal, el de los antecedentes legislativos y el sistemático, deduciendo de ellos que el sentido del precepto era limitar la indemnización a los supuestos de inexistencia del hecho imputado. No obstante, consideró también válido el criterio de interpretación finalista, para considerar extensible el derecho a resarcir a los supuestos denominados de “inexistencia subjetiva”, esto es, aquellos en los que la absolución o el sobreseimiento hubieran sido debidos a que quien sufrió prisión provisional hubiese resultado absuelto por haber quedado acreditado que no participó en el hecho imputado.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criterio así sentado en aquella sentencia del Tribunal Supremo fue confirmado pronto por la sentencia de 22 de marzo de 1989; así como por otras dos dictadas el 14 y 15 de diciembre de 1989. Estas dos últimas, por cierto, excluyeron de la noción de “inexistencia del hecho”, el supuesto de la falta de tipicidad, lo que vino a ser rectificado por la posterior STS de 16 de octubre de 1995, de la Sección Primera de la Sala (rec. núm. 934-1993), seguida por otra de 29 de marzo de 1999, de su Sección Sexta (rec. núm. 8172-1994), donde dijo que: “si la absolución o el auto de sobreseimiento libre tuviese como causa la inexistencia de acción típica o, lo que es lo mismo, de hecho delictivo alguno, caso que nos ocupa, es subsumible en el precepto que comentamos”. De otro modo, añadió, “se incumpliría la finalidad del precepto, que no es otra que la de amparar a quien con manifiesto error judicial haya sufrido prisión preventiva por hechos que no han existido materialmente o que, de haber existido, no fuesen constitutivos de infracción punible, ya que el significado jurídico de la expresión literal utilizada en dicho precepto: ‘inexistencia del hecho imputado’, no puede ser otro que el de inexistencia de hecho delictivo, pues sólo estos tienen relevancia jurídico penal para ser acusado por ellos y justificar la adopción de la medida cautelar de prisión provisional, y así lo consideró ya esta Sala en su sentencia de 16 de octubre de 1995 (recurso núm. 934-93)”.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fijada en esa sentencia del Tribunal Supremo de 27 de enero de 1989 se ha mantenido invariable hasta las dos referidas sentencias de 23 de noviembre de 2010, e incluso ha recibido el respaldo de este Tribunal Constitucional en su sentencia 98/1992, de 22 de junio, que, examinándola desde la perspectiva del derecho fundamental a la igualdad, consideró razonable la diferenciación, a efectos del reconocimiento de indemnización según el art. 294.1 LOPJ, de los absueltos por su probada ausencia de participación en el hecho imputado frente a los que lo habían sido por aplicación del principio in dubio pro reo.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Doctrina del Tribunal Europeo de Derechos Humanos. Para saber si puede hablarse de vulneración del derecho a la presunción de inocencia (derecho recogido en el art. 6.2 CEDH) porque la indemnización solicitada se niega alegando la jurisdicción interna motivos que “equivalen en sustancia a una constatación de culpabilidad sin establecimiento legal previo de ésta” [Decisión Dinares Peñalver, § 2; STEDH Puig Panella, § 51] o que “ignora, deliberadamente, la absolución previa del imputado” [SSTEDH Tendam, § 36 y Vlieeland Boddy y Marcelo Lani, § 39], el Tribunal Europeo utiliza un doble canon de valoración: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Uno más general aunque siempre de aplicación casuística, en cuya virtud “el Tribunal debe examinar si, por su manera de actuar, por los motivos de sus decisiones o por el lenguaje utilizado en su razonamiento, el Ministerio de Justicia y los tribunales internos vulneraron el derecho a la presunción de inocencia reconocido al demandante” [STEDH Puig Panella, § 54; en términos sustancialmente idénticos SSTEDH Tendam, § 38; y Vlieeland Boddy y Marcelo Lani, § 41].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 sentencia de 12 de julio de 2013, constituido en Gran Sala, asunto Allen contra el Reino Unido, el Tribunal Europeo pasa revista a su doctrina general en materia de eficacia extra procesal penal del derecho a la presunción de inocencia, distinguiendo los distintos tipos de pretensiones de indemnización que se formulan, las cuales presentan cada una un mayor o menor grado de vinculación con un proceso penal previo [en el § 98, apartado b), se hace referencia justamente a las solicitudes de indemnización por prisión preventiva, con cita entre otras de las sentencias dictadas a España]. El Tribunal reconoce en su § 126 que: “En todos los casos sin importar el punto de vista a aplicar, el lenguaje utilizado por el órgano decisor es de vital importancia para valorar la compatibilidad de una decisión y su razonamiento con el artículo 6 § 2” del Convenio.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líneas más abajo el propio Tribunal Europeo matiza que “cuando se centra la atención en la naturaleza y el contexto concreto de un proceso, incluso el uso desafortunado del lenguaje puede no ser un elemento determinante” de su control, los dos ejemplos que brinda no se corresponden con procedimientos de indemnización por prisión provisional, respecto de procesos penales finalizados con absolución o sobreseimiento definitivo, como el que aquí nos ocupa.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Aparece, además, otro canon más específico, surgido como resultado de la problemática planteada por los asuntos que suscitaron las condenas a España, a cuyo través el Tribunal Europeo de Derechos Humanos sostiene que aquel razonamiento “que distingue entre una absolución en ausencia de pruebas y una absolución que resulta de una constatación de la inexistencia de los hechos delictivos, ignora la absolución previa del imputado, cuyo fallo debe ser respetado por toda autoridad judicial” (STEDH Tendam, § 39); puesto que “en aplicación del principio in dubio pro reo, no debe existir ninguna diferencia cualitativa entre una absolución fundamentada en la ausencia de pruebas y una absolución resultante de una constatación incontestable de la inocencia” (STEDH Vlieeland Boddy y Marcelo Lani, § 40).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Rectificación de esa doctrina por el Tribunal Supremo. Como consecuencia de las SSTEDH Puig Panella y Tendam el Tribunal Supremo aprobó dos sentencias con fecha 23 de noviembre de 2010, en las que razona del siguiente modo: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“[D]escartada la posibilidad de argumentar sobre la inexistencia subjetiva, en cuanto ello supone atender a la participación del imputado en la realización del hecho delictivo, poniendo en cuestión, en los términos que indica el TEDH en las citadas sentencias, el derecho a la presunción de inocencia y el respeto debido a la previa declaración absolutoria, que debe ser respetada por toda autoridad judicial, cuáles sean los motivos referidos por el juez penal, en esta situación decimos, no se ofrece a la Sala otra solución que abandonar aquella interpretación extensiva del art. 294 de la LOPJ y acudir a una interpretación estricta del mismo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evidente que con dicho cambio de doctrina quedan fuera del ámbito de responsabilidad patrimonial amparado por el art. 294 de la LOPJ aquellos supuestos de inexistencia subjetiva que hasta ahora venía reconociendo la jurisprudencia anterior, pero ello resulta impuesto por el respeto a la doctrina del TEDH que venimos examinando…”. (Fundamento de Derecho 3, rec. 4288-2006).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cambio de criterio jurisprudencial en la interpretación del alcance del art. 294 de la LOPJ, viene impuesto por el respeto al derecho reconocido por el art. 6.2 del Convenio para la Protección de los Derechos Humanos y de las Libertades Fundamentales, en los términos que resultan de la indicadas sentencias del Tribunal Europeo de Derechos Humanos, encargado de su tutela (arts. 19 y 46 del Convenio), que no pueden ser desconocidas por este órgano jurisdiccional en la aplicación e interpretación de la norma invoca[da] por la parte como fundamento de sus pretensiones”. [Fundamento de Derecho 4, rec. 4288-2006].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SSTC 8/2017 y 10/2017. Estas sentencias anularon sendas sentencias, la primera de la Sala Tercera del Tribunal Supremo y la segunda de la Sala de lo Contencioso-Administrativo de la Audiencia Nacional, que denegaron la indemnización reclamada conforme al art. 294.1 LOPJ a dos absueltos por aplicación del principio in dubio pro reo.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 una ni otra sentencia hacen referencia a la doctrina jurisprudencial establecida por las SSTS de 23 de noviembre de 2010, sino que se limitan a indicar que las sentencias recurridas en amparo han sembrado dudas sobre la culpabilidad del que había resultado absuelto por aplicación del principio in dubio pro reo. A falta de otra explicación, en esas sentencias debemos deducir que esa conclusión resulta de algunas afirmaciones de las sentencias recurridas en amparo, en las que se pone el acento en que esa precisamente había sido la causa de absolución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STS de 23 de noviembre de 2010 (recurso de casación 4288-2006, FJ 3) expresamente advierte que la nueva doctrina jurisprudencial descarta “la posibilidad de argumentar sobre la inexistencia subjetiva, en cuanto ello supone atender a la participación del imputado en la realización del hecho delictivo…”. Que es el criterio que sigue el Tribunal Supremo en su sentencia de 12 de julio de 2017, que, en cumplimiento de la STC 8/2017, dicta otra sentencia en la que desestima el recurso de casación interpuesto simplemente advirtiendo que el hecho objeto de enjuiciamiento penal si había tenido lugar, por lo que no resultaban aplicables las previsiones del art. 294.1 LOPJ.</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cabe concluir que la censura llevada a cabo por esas SSTC 8/2017 y 10/2017, no se refirió tanto a la nueva doctrina del Tribunal Supremo iniciada por las antes referidas sentencias de 23 de noviembre de 2010, como a determinadas sentencias posteriores de ese mismo alto tribunal que, pese a todo, continuaron empleando expresiones que podían suscitar sospechas respecto de aquellos reclamantes de responsabilidad patrimonial que habían resultado absueltos en el proceso penal en que sufrieron prisión preventiva por aplicación del principio in dubio pro reo.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Presunción de inocencia y art. 294.1 LOPJ.</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el fundamento jurídico 10, la sentencia de la que discrepamos examina la jurisprudencia dictada por el TEDH (principalmente, asuntos Tendam c. España § 39; Puig Panella c. España § 55 y Vlieeland Boddy c. España §42 y 47) que se tradujo en la STC 8/2017. Sin embargo, ni en esta sentencia se examinó el art. 294.1 LOPJ con carácter general, sino que, como se ha dicho, se censuraron determinadas expresiones que en su aplicación se habían deslizado en la sentencia recurrida en amparo, ni la doctrina del Tribunal Europeo de Derechos Humanos está exenta de matices en atención de las circunstancias concurrentes, tal como se expone en el voto particular que acompaña a la STC 8/2017.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asunto Puig Panella no es que el lenguaje utilizado por la sentencia recurrida fuera equivoco; es que la propia razón de la decisión, fue que existía una diferencia cualitativa entre las absoluciones producidas por falta de prueba de la culpabilidad del que sufrió prisión preventiva y las motivadas porque se hubiera producido una absolución al resultar plenamente acreditado que el acusado no había participado en el hecho imputado; diferencia cualitativa que trascendía en perjuicio de los primeros a las reclamaciones de responsabilidad patrimonial deducidas por haber sufrido prisión provisional. Pero, descartado ese efecto peyorativo, no puede considerarse contrario al principio de presunción de inocencia la simple afirmación, como hecho objetivo por parte de la resolución que desestima la correspondiente reclamación, de que el hecho imputado sí se había producido y la absolución se produjo por otra causa distinta, como pudo ser la aplicación de un principio, el in dubio pro reo, derivado precisamente de esa garantía constitucional reconocida en el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Tras las sentencias de la Sala Tercera del Tribunal Supremo de 23 de noviembre de 2010, la resolución de un expediente de reclamación de responsabilidad patrimonial no requiere sino comprobar si el hecho imputado se ha producido o no, o si el hecho imputado era o no típico, con exclusión de cualquier valoración de la conducta del reclamante en el proceso penal. Después de esas sentencias se consideran excluidas del ámbito material del art. 294.1 LOPJ todas las absoluciones que no vengan motivadas por la inexistencia o falta de tipicidad del hecho imputado. Tanto da que lo hayan sido porque haya quedado acreditada la falta de participación del reclamante en el hecho imputado, por la ausencia de prueba suficiente de su participación en ese hecho, por la aplicación de una excusa absolutoria o de una circunstancia eximente, ya afecte esta última a la antijuridicidad o a la imputabilidad.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dicción del art. 294.1 LOPJ obliga, ciertamente, a examinar las razones en que se basa la decisión de no condenar, pero no obliga a hacer ninguna valoración de esas razones. Esa valoración ya la ha hecho la jurisdicción penal y en el expediente de responsabilidad patrimonial subsiguiente a la absolución solo cabe la comprobación de si, de acuerdo con los hechos declarados probados en la sentencia penal, el hecho imputado se había producido y si era típico. Cualquier otra valoración es innecesaria e incluso perturbadora, como se ha puesto de manifiesto en las sentencias que dieron lugar a las sentencias de este Tribunal 8/2017 y 10/2017.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no podemos compartir la tesis de la sentencia aprobada (fundamentos jurídicos 11 y 12), según la cual la propia estructura del art. 294.1 LOPJ “obliga a argumentar de forma incompatible con la dimensión del derecho a la presunción de inocencia (art. 24.2 CE)”. La doctrina jurisprudencial del Tribunal Supremo no exige ese tipo de argumentación, ni explicito ni implícito, solamente impone constatar si el hecho imputado se ha producido o no, o si era o no típico, prescindiendo de cualquier valoración de la conducta del reclamante. En rigor, ni siquiera sería preciso aludir a la causa concreta por la que el reclamante fue absuelto, como hizo la sentencia del Tribunal Supremo, ya citada, de 12 de julio de 2017. Así resulta también de las últimas sentencias de la Sala de lo Contencioso-Administrativo de la Audiencia Nacional que claramente señalan que “no es este principio in dubio pro reo consagrado en el art. 24.2 de la CE el que nos lleva a desestimar la reclamación patrimonial. Una cosa son los presupuestos penales que sirven para la absolución dentro de un procedimiento penal marcado por una serie de principios rectores básicos como el acusatorio (v.gr. en el sistema americano el pronunciamiento no es de absolución sino de no culpabilidad) y otra muy distinta los que sirven para sustentar la reclamación patrimonial del Estado, presupuestos que no tienen por qué coincidir ya que la responsabilidad patrimonial del art. 294 no se sustenta exclusivamente en la existencia de un pronunciamiento absolutorio pues exige que este responda, además, a la constatación de una “inexistencia objetiva” en la misma en la forma en que la misma ha quedado configurada por la ley y la jurisprudencia al respecto, y esta situación solo se da, como hemos visto, cuando de las actuaciones penales resulta, de forma clara, que el hecho materialmente no existió o que existiendo el mismo no es típico[…] (SAN de 9 de mayo de 2019; recurso núm. 479-2018, entre otras en el mismo sentido). No solo no hay en estas sentencias valoración alguna de la conducta enjuiciada por la jurisdicción penal, sino tampoco expresión que, aun de significación neutra, pueda ser malinterpretada por este tribunal, como sucedió en las tan citadas sentencias 8/2017 y 10/2017.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aprobada por la mayoría del Pleno de este Tribunal reconoce que, tan respetuoso del art. 24.2 CE es un sistema automático de indemnización como uno que la excluya sin excepción y que esta segunda opción no podría ser objetada desde la perspectiva del derecho a la presunción de inocencia. Sin embargo, si, como resulta de repetida doctrina del Tribunal Europeo de Derechos Humanos, también cabe la opción de reconocer la indemnización solo en algunos casos de prisión provisional seguida de absolución y no de todos, esta sentencia descarta de hecho esta posibilidad intermedia y deja al legislador constreñido entre activar un sistema que reconozca el derecho en ser indemnizado en todo caso de prisión provisional seguida de absolución o que no la reconozca nunca.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En definitiva, un enjuiciamiento del precepto indicado, desde la perspectiva de legislador negativo, propia de esta jurisdicción constitucional, descartando todo riesgo de convertirnos en legisladores positivos, que es en la que, a nuestro entender, se ha instalado la sentencia de la que discrepamos, ha de concluir que no cabe hacer reproche alguno de constitucionalidad a ese precepto, independientemente de que, desde un punto de vista de lege ferenda, puede considerarse deseable que toda prisión preventiva no seguida de condena vaya acompañada del reconocimiento de una indemnización, o permita que el afectado por la privación de libertad ejercite una acción de responsabilidad patrimonial contra la administración, que es a lo que conduce de modo inmediato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junio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