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11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6113-2021, planteada por la Sección Segunda de la Sala de lo Contencioso-Administrativo del Tribunal Superior de Justicia de Canarias, con sede en Santa Cruz de Tenerife, el artículo primero de la Ley del Parlamento de Canarias 18/2019, de 2 de diciembre, de medidas urgentes de ordenación del empleo público en las administraciones canarias. Han comparecido el Congreso de los Diputados y el Senado. Han formulado alegaciones el Gobierno de la Nación, el Parlamento y el Gobierno de Canarias y la fiscal general del Estado.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28 de septiembre de 2021, la Sección Segunda de la Sala de lo Contencioso-Administrativo del Tribunal Superior de Justicia de Canarias, con sede en Santa Cruz de Tenerife, remitió, junto con las actuaciones correspondientes al procedimiento ordinario núm. 126-2020, el auto de 15 de julio de 2021 por el que se acuerda plantear cuestión de inconstitucionalidad en relación con el artículo 1 de la Ley del Parlamento de Canarias 18/2019, de 2 de diciembre, de medidas urgentes de ordenación del empleo público en las administraciones canarias, por posible vulneración de la competencia exclusiva del Estado sobre “las bases del […] régimen estatutario de sus funcionarios”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29 de junio de 2020 doña Mercedes Rodríguez Rodríguez interpuso recurso contencioso-administrativo contra la resolución de 5 de febrero de 2020 (“Boletín Oficial de Canarias” de 14 de febrero de 2020) del director general de la Función Pública del Gobierno de Canarias, por la que se nombra personal funcionario de carrera en el cuerpo superior de administradores, escala de administradores generales (grupo A, subgrupo A1), de la administración pública de la Comunidad Autónoma de Canarias a las personas aspirantes seleccionadas en virtud de la pruebas selectivas convocadas por resolución de 23 de junio de 2017 y se les adjudica puesto de trabajo con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el derecho de la recurrente a ser adscrita a un puesto de trabajo de manera definitiva, por lo que se solicita el planteamiento de una cuestión de inconstitucionalidad de la totalidad de la Ley del Parlamento de Canarias 18/2019, de 2 de diciembre, y subsidiariamente del apartado 1 del artículo 1, por vulneración de los arts. 14, 23, 103.2 y 149.1.1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Admitido a trámite el recurso, por auto de 8 de febrero de 2021 se deniega el recibimiento del pleito a prueba. Con fecha 12 de abril de 2021, se declara el recurso concluso y pendiente únicamente de votación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3 de junio de 2021, la Sala acuerda, conforme al art. 35.2 de la Ley Orgánica del Tribunal Constitucional (LOTC), oír a las partes y al Ministerio Fiscal para que, en plazo común e improrrogable de diez días, pudieran alegar lo que a su derecho conviniere sobre la pertinencia de plantear cuestión de inconstitucionalidad en relación con el artículo 1 —salvo únicamente su párrafo primero— de la Ley del Parlamento de Canarias 18/2019, de 2 de diciembre, o sobre el fondo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parte recurrente, en escrito de 16 de junio de 2021, se ratifica acerca de la necesidad de plantear la cuestión de inconstitucionalidad. El Ministerio Fiscal, por escrito de 23 de junio de 2021,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Por su parte, el letrado de los servicios jurídicos del Gobierno de Canarias interesa se dicte auto disponiendo la prosecución de actuaciones sin sometimiento de la cuestión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15 de julio de 2021, la Sección Segunda de la Sala de lo Contencioso-Administrativo del Tribunal Superior de Justicia de Canarias acordó el planteamiento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a quo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ratio decidendi del auto de planteamiento estaban ya enunciados en la citada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1 a 5 del art. 18 de la Ley 30/1984, de 2 de agosto, de medidas para la reforma de la función pública (en adelante, LMFP); y b) el Reglamento general de ingreso del personal al servicio de la administración general del Estado y de provisión de puestos de trabajo y promoción profesional de los funcionarios civiles de la administración general del Estado aprobado por el Real Decreto 364/1995, de 10 de marzo (en adelante, Reglamento general de ingreso). Recuerda, en cuanto a este último, la doctrina constitucional conforme a la cual “también es posible predicar el carácter básico de normas reglamentarias y de actos de ejecución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al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marzo de 2022, el Pleno del Tribunal, a propuesta de la Sección Primera, acordó admitir a trámite la cuestión de inconstitucionalidad planteada; reservar para sí, de conformidad con el artículo 10.1 c) LOTC, el conocimiento de la cuestión; dar traslado de las actuaciones recibidas, conforme establece el art. 37.3 LOTC, al Congreso de los Diputados y al Senado, al Gobierno y al fiscal general del Estado, así como al Gobierno y al Parlamento de Canarias, al objeto de que, en el improrrogable plazo de quince días, puedan personarse en el proceso y formular las alegaciones que estimasen convenientes; comunicar la admisión a trámite a la Sección Segunda de la Sala de lo Contencioso-Administrativo del Tribunal Superior de Justicia de Canarias a fin de que, de conformidad con lo dispuesto en el art. 35.3 LOTC, permanezca suspendido el proceso hasta que el Tribunal resuelva definitivamente la cuestión; y publicar la incoación de la cuestión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sendos escritos presentados en el Tribunal el 24 de marzo de 2022 el Congreso de los Diputados y el Senado comunicaron los acuerdos adoptados por las mesas respectivas sobre personación en el presente proceso constitucional y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5 de abril de 2022 tuvo entrada en el registro general de este tribunal el escrito de alegaciones del abogado del Estado interesando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representante procesal del Parlamento de Canarias que el “hecho de que la norma atienda a una situación que se reputa como excepcional, no la transforma per se en una ley singular que pudiera ser reputada como inconstitucional”.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representante del Parlamento de Canarias se refiere a la justificación de la disposición legal impugnada. 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representante del Parlamento de Canarias se refiere a la supuesta vulneración del derecho de los funcionarios de nuevo ingreso a ser adscritos a un destino definitivo en su primer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letrado-secretario general del Parlamento de Canarias niega que el precepto cuestionado vulnere la normativa básica estatal en materia de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ad libitum del propio poder estatal […] en los supuestos en que incurra en el intento de vaciamiento de las posibilidades de desarrollo por parte de los poderes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abril de 2022 tuvo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 En el mismo trámite, se registró el escrito de alegaciones del letrado del servicio jurídico del Gobierno de Canarias interesando, también este caso, la desestimación de la cuestión de inconstitucionalidad. Las alegaciones formuladas son, expuestas brevemente,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Ley del Parlamento de Canarias 18/2019 se sustenta en la competencia autonómica de “desarrollo legislativo y de ejecución en materia de función pública y personal al servicio de las administraciones públicas canarias, con el objetivo de garantizar la plenitud de los principios de mérito y capacidad en el ingreso y la provisión de plazas y empleos” (art. 107 del Estatuto de Autonomía de Canarias), competencia que incluye, en 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 administrativo 66-2005), que se refería a una regulación no equiparable a la que recoge el precepto que ahora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estos se les hayan ofertado puestos con alta graduación a nivel de carrera administrativa, dentro del grupo y subgrupo al que accedieron.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el letrado del Gobierno de Canarias argumenta que la disposición cuestionada no sobrepasa el ámbito competencial propio de la Comunidad Autónoma de Canarias ni infringe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en virtud de lo dispuesto en los arts. 149.1.18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forma de adscribir al puesto de trabajo no forma parte ni del proceso de ingreso, ni del de provisión”.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6 de mayo de 2022, la fiscal general del Estado interesa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entre los funcionarios de nuevo ingreso y los funcionarios que accedieron a la función pública canaria antes de la entrada en vigor de la ley o accedan una vez la ley haya dejado de producir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ex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fondo de las cuestiones planteadas, la fiscal general del Estado argumenta, en primer lugar, que la Ley 18/2019 cuestionada reviste el carácter de una ley singular, pero sostiene que esta respeta la doctrina constitucional sobre tal tipo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 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se examina y confirma la naturaleza de normativa básica del art. 26.1 del Reglamento general de ingreso, en relación con el art. 63 de este mismo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[sic], tras su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11 de octubre de 2022,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Canarias, con sede en Santa Cruz de Tenerife, plantea cuestión de inconstitucionalidad en relación con el artículo 1 de la Ley del Parlamento de Canarias 18/2019, de 2 de diciembre, de medidas urgentes de ordenación del empleo público en las administraciones canarias. El precepto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primero. Adjudicación de los puestos de trabajo derivados de la ejecución de las ofertas de empleo público correspondientes a los ejercicios 2015, 2016, 2017 y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cuestiona la compatibilidad del precepto con la normativa básica estatal relativa al régimen estatutario de los funcionarios públicos, aprobada en virtud de la competencia del Estado sobre la materia ex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letrado-secretario general del Parlamento de Canarias, quien, además, discute el sentido y alcance de los preceptos invocados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de objeto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la presente cuestión de inconstitucionalidad se plantea en relación con el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pérdida sobrevenida de objeto de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