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5467-2022, promovido por don Sibo Sissoko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julio de 2022 la procuradora de los tribunales doña María Begoña Cendoya Argüello, en nombre y representación de don Sibo Sissoko y bajo la dirección del letrado don Antonio Romero de Gracia, interpuso demanda de amparo contra providencia de la Sección Primera de la Sala de lo Contencioso-Administrativo del Tribunal Supremo en recurso de casación núm. 3168-2022 contra sentencia de la Sección Décima de la Sala de lo Contencioso-Administrativo del Tribunal Superior de Justicia de Madrid en recurso de apelación núm. 49-2022.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5467-2022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