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4442-2022, promovido por don Francisco Javier Delgado González y doña Silvia Fernández Sáez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junio de 2022 la procuradora de los tribunales doña Isabel Covadonga Juliá Corujo, en nombre y representación de don Francisco Javier Delgado González y Silvia Fernández Sáez, bajo la dirección de la letrada doña Carmen Fernández-Bravo García, formuló demanda de amparo contra la providencia de la Sección Primera de la Sala de lo Contencioso-Administrativo del Tribunal Supremo, en recurso de casación núm. 5045-2021.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4442-2022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