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en funciones de presidenta, y los magistrados y magistradas, don Ricardo Enríquez Sancho, doña María Luisa Balaguer Callejón, don Ramón Sáez Valcárcel, don Enrique Arnaldo Alcubilla, doña Concepción Espejel Jorquera, don Juan Carlos Campo Moreno y doña Laura Díez Bueso, en el recurso de amparo núm. 6420-2021, interpuesto por doña María José Hernández Vitoria, en relación respectivamente con la sentencia núm. 798/2021, de 4 de junio, y la posterior providencia de 22 de julio de 2021, dictadas ambas por la Sección Sexta de la Sala de lo Contencioso-Administrativo del Tribunal Supremo en el recurso ordinario núm. 13-2020,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8 de octubre de 2021, doña Erika Ena Pérez, procuradora de los tribunales, en nombre y representación de doña María José Hernández Vitoria, interpuso recurso de amparo, registrado con el número 6420-2021, frente a la sentencia núm. 798/2021, de 4 de junio, y la posterior providencia de fecha 22 de julio de 2021, dictadas ambas por la Sección Sexta de la Sala de lo Contencioso-Administrativo del Tribunal Supremo en el recurso ordinario núm. 13-2020.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propuesta la avocación al Pleno del citado recurso de amparo, mediante escrito fechado el día 25 de septiembre de 2025, el magistrado don César Tolosa Tribiño comunicó, a los efectos oportunos, su voluntad de abstenerse de intervenir en el conocimiento del recurso de amparo núm. 6420-2021.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abstención se sustenta en la causa 13 del art. 219 de la Ley Orgánica del Poder Judicial (LOPJ), esto es, “haber ocupado cargo público, desempeñado empleo o ejercido profesión con ocasión de los cuales haya participado directa o indirectamente en el asunto objeto del pleito o causa o en otro relacionado con el mismo”, al haber participado en la condición de presidente de la Sala de lo Contencioso-Administrativo del Tribunal Supremo en la sentencia núm. 798/2021, de 4 de junio, y la posterior providencia de fecha 22 de julio de 2021, dictadas por la Sección Sexta, que son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 conformidad con lo previsto en el art. 10.1 k) de la Ley Orgánica del Tribunal Constitucional (LOTC), resolver sobre la abstención formulada por el magistrado don César Tolosa Tribiño quien ha remitido al Pleno escrito en que comunica su voluntad de abstenerse de toda intervención en el presente recurso, y sus incidencias, al haber participado previa y directamente en el asunto que es objeto del recurso de amparo 6420-2021 (art. 219.13 LOPJ), pues intervino como presidente de la Sección Sexta de la Sala de lo Contencioso-Administrativo del Tribunal Supremo en la sentencia núm. 798/2021, de 4 de junio, y la posterior providencia de 22 de julio de 2021 que la ratificó.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circunstancia objetiva reseñada debe estimarse justificada la abstención al concurrir la causa 13 del art. 219 LOPJ, supletoria de la Ley Orgánica del Tribunal Constitucional (art. 80).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César Tolosa Tribiño en el recurso de amparo núm. 6420-2021, apartándole definitivamente del conocimiento del referido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