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308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18 de julio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