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1325/02), el Auto de la referida Sala de 30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18 de octubre de 2001 la Consejería de Economía, Industria y Comercio de la Junta de Extremadura notificó a D. Daniel Guisado González una propuesta de liquidación provisional (núm. expd. 2001001517), en concepto de Impuesto sobre el suelo sin edificar y edificaciones ruinosas, por un importe de 2.053,20 €.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247/2002) ante la Junta Económico-Administrativa de la Junta de Extremadura, ésta fue desestimada por Resolución de 30 de septiembre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1325/02)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30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30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