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16 de octubre de 2001 la Consejería de Economía, Industria y Comercio de la Junta de Extremadura notificó a la entidad «Negocios Varios, S.A.» una propuesta de liquidación provisional (núm. expd. 200102383), en concepto de Impuesto sobre el suelo sin edificar y edificaciones ruinosas, por un importe de 12.812,70 €.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142/2002)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1661/02)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