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1668/02),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18 de octubre de 2001 la Consejería de Economía, Industria y Comercio de la Junta de Extremadura notificó a D. Daniel Guisado González una propuesta de liquidación provisional (núm. expd. 200101517), en concepto de Impuesto sobre el suelo sin edificar y edificaciones ruinosas, por un importe de 2.053,20 €.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247/2002)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1668/02)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