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9 de mayo de 2003, al que se acompaña el correspondiente Auto en el que figura como fecha la del 14 de noviembre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(27/2003) interpuesta por don Luis Reinaldo Pereira Cordeiro contra la empresa Inver East, SL. Conclusas las actuaciones, el Juez de lo Social dicta providencia de 27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junio de 2003 (BOE de 14 de junio) la Sección Tercera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mediante escrito registrado el día 16 de junio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19 de junio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19 de junio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día 23 de junio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3061-2003,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