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21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4108-2014 promovida por el Juzgado de lo Social núm. 2 de Guadalajara, en relación con los arts. 2.2 y 6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junio de 2014 se registró en este Tribunal oficio del Juzgado de lo Social núm. 2 de Guadalajara al que se acompañaba, junto al testimonio del correspondiente procedimiento, el Auto de ese mismo órgano judicial de 14 de mayo de 2014; en él se acordaba plantear cuestión de inconstitucionalidad en relación con los arts. 2.2 y 6 del Real Decreto-ley 20/2012, de 13 de julio, de medidas para garantizar la estabilidad presupuestaria y de fomento de la competitividad (convalidado por el Congreso de los Diputados ex art. 86.2 CE en su sesión de 19 de julio de 2012), por posible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lo Social núm. 2 de Guadalajara se formuló por la federación de servicios a la ciudadanía de Comisiones Obreras de Castilla-La Mancha (FSC-CCOO), demanda de conflicto colectivo que dio lugar a los autos núm. 1129-2013. La citada organización sindical pretendía en su demanda que se declarase que no procedía aplicar al personal laboral del Ayuntamiento de Alovera (Guadalajara) lo dispuesto en el art. 2 del Real Decreto-ley 20/2012, de 13 de julio, de medidas para garantizar la estabilidad presupuestaria y de fomento de la competitividad, respecto de la supresión de la paga extraordinaria del mes de diciembre de 2012 al personal del sector público y que se reconociera a estos trabajadores el derecho a percibir la parte proporcional de la misma devengada a la fecha de la entrada en vigor del Real Decreto-ley 20/2012 (15 de julio de 2012), porque de acuerdo con el art. 9.3 CE no cabría que la supresión de la paga extra de diciembre de 2012 se aplique con eficacia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31 de marzo de 2014 el Juzgado acordó oír a las partes y al Ministerio Fiscal para que alegasen sobre la pertinencia de plantear cuestión de inconstitucionalidad en relación con el Real Decreto-ley 20/2012, por entender que la supresión de la paga extraordinaria del mes de diciembre de 2012 al personal del sector público puede contravenir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la federación de servicios a la ciudadanía de Comisiones Obreras (FSC-CCOO) manifestó que no era necesario el planteamiento de la cuestión para resolver sobre el fondo del litigio planteado. Ni el Ministerio Fiscal ni la representación procesal del Ayuntamiento de Alovera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14 de mayo de 2014, el Juzgado de lo Social núm. 2 de Guadalajara acordó plantear cuestión de inconstitucionalidad en relación con los arts. 2.2 y 6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dicho Auto, el Juzgado de lo Social núm. 2 de Guadalajara considera que los arts. 2.2 y 6 del Real Decreto-ley 20/2012 podrían vulnerar el principio de irretroactividad de las disposiciones sancionadoras no favorables o restrictivas de derechos individuales, que garantiza el art. 9.3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síntesis de los antecedentes de hecho se señala que está claro que el art. 2.2 del Real Decreto-ley 20/2012 suprime la percepción de la paga extraordinaria del mes de diciembre del año 2012 para el personal laboral del sector público, incluido el que presta servicios en las corporaciones locales. Lo hace a partir de su entrada en vigor (15 de julio de 2012), sin precisar excepciones por derechos ya devengados. En consonancia con esa misma regla, el art. 6 del Real Decreto-ley 20/2012 establece que se suprime durante el año 2012 para el personal laboral del sector público “la percepción de la gratificación extraordinaria con ocasión de las fiestas de Navidad contenida en el art. 31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el Juzgado que no es posible interpretar los arts. 2.2 y 6 del Real Decreto-ley 20/2012 considerando que cabe abonar aquella parte proporcional de la paga extraordinaria de diciembre que ya se hubiera devengado a la fecha de la entrada en vigor del Real Decreto-ley 20/2012, pues la aplicación de los citados preceptos impide su abono, al suprimir la paga en su integridad. Atendiendo a la jurisprudencia de la Sala de lo Social del Tribunal Supremo que se cita, según la cual las pagas extraordinarias son salario diferido y se devengan día a día, entiende el Juzgado que los arts. 2.2 y 6 del Real Decreto-ley 20/2012 podrían considerarse contrarios al art. 9.3 CE, que garantiza la irretroactividad de las disposiciones restrictivas de derechos individuales, puesto que se estaría suprimiendo el derecho ya generado a percibir la parte proporcional de la paga extraordinaria del mes de diciembre de 2012 devengada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Juzgado que, conforme a la doctrina constitucional sobre la prohibición de retroactividad de las disposiciones sancionadoras no favorables o restrictivas de derechos individuales (SSTC 42/1986, de 10 de abril, FJ 3; 99/1987, de 11 de junio, FJ 6; y 97/1990, de 24 de mayo, FJ 5), una norma es retroactiva a los efectos del art. 9.3 CE cuando incide sobre “relaciones consagradas” y afecta a “situaciones agotadas”, no cuando se refiere a derechos pendientes, futuros, condicionados o nuevas expectativas. Para el Juzgado en el presente caso estaríamos ante un supuesto de retroactividad proscrita por el art. 9.3 CE según esa doctrina; los arts. 2.2 y 6 del Real Decreto-ley 20/2012 suprimen totalmente la paga extra de diciembre de 2012, lo que supone la aplicación retroactiva de la norma de urgencia a derechos ya consolidados, en lo que afecta a la parte proporcional de la paga extra de diciembre devengada a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2014, el Pleno de este Tribunal acordó admitir a trámite la cuestión de inconstitucionalidad, deferir a la Sala Primera el conocimiento de la misma conforme al art. 10.1 c) de la Ley Orgánica del Tribunal Constitucional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2 de Guadalajara a fin de que, de conformidad con el art. 35.3 LOTC, permaneciese suspendido el proceso hasta que este Tribunal resolviese definitivamente la presente cuestión; asimismo publicar la incoación de la cuestión en el “Boletín Oficial del Estado”, lo que se llevó a efecto en el núm. 181, de 26 de julio de 2014. Por diligencia de ordenación de la Secretaría de Justicia del Pleno de 22 de julio de 2014 se concedió un plazo de quince días a partir de la publicación del referido edicto para que, de conformidad con lo establecido en el art. 37.2 LOTC, quienes fuesen parte en el procedimiento de conflicto colectivo núm. 1129-2013 seguido ante el Juzgado de lo Social núm. 2 de Guadalajara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4 de septiembre de 2014 el Presidente del Congreso de los Diputados comunicó la decisión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el Registro General de este Tribunal el 8 de septiembre de 2014, el Presidente del Senado comunicó el acuerdo de la Mesa de la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9 de septiembre de 2014, el Abogado del Estado se personó en el presente proceso constitucional y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de lo Social plantea cuestión de inconstitucionalidad respecto de los arts. 2.2 y 6 del Real Decreto-ley 20/2012, en cuanto a la supresión de la paga extraordinaria de diciembre de 2012 al personal laboral del sector público, pero no cuestiona genéricamente la referida supresión, sino que tan solo le reprocha al legislador de urgencia que no haya incluido una disposición transitoria por la cual se hubiera exceptuado de la mencionada supresión la parte proporcional de la paga extraordinaria que se entiende devengada desde el 1 de julio al 15 del mismo mes, fecha esta última de entrada en vigor del Real Decreto-ley 20/2012. En definitiva, entiende que lo que se plantea es una inconstitucionalidad por omisión y que la consecuencia que podría derivarse no sería la declaración de inconstitucionalidad de los artículos 2.2 y 6, sino simplemente imponer al legislador, con respeto a su libertad de configuración, el establecimiento de una expresa excepción a la supresión de la paga extraordinaria de Navidad (la correspondiente a la parte proporcional de los días 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pasa a contestar los puntos argumentales del Auto de planteamiento. Comienza negando que nos encontremos ante “disposiciones sancionadoras no favorables o restrictivas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los arts. 2.2 y 6 del Real Decreto-ley 20/2012 establezcan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la cuestión radica en determinar si el derecho a la paga extraordinaria de diciembre de 2012,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 Entiende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se refiere a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los arts. 2.2 y 6 del Real Decreto-ley 20/2012 establecen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la necesidad de realizar fuertes ajustes presupuestarios en el marco de una crisis económica sin precedentes, siendo la reducción de las retribuciones prevista en las normas cuestionadas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en 2011 al 6,3 por 100 del PIB en 2012, un 4,5 por 100 en 2013 y un 2,8 por 100 en 2014,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 Así las cosas, afirma el Abogado del Estado que no existe razón para negar la concurrencia de un “interés general”, dada la situación descrita de grave crisis económica, que justificaría en todo caso la aplicación retroactiva de la medida contemplada en los cuestionados arts. 2.2 y 6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Abogado del Estado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12 de septiembre de 2014, el Fiscal General del Estado evacuó el trámite de alegaciones, solicitando la declaración de inconstitucionalidad del apartado 2.2 del art. 2 del Real Decreto-ley 20/2012, por considerarlo contrario al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N.K.M. v. Hungría); este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Juzgado de lo Social núm. 2 de Guadalajara (referido en exclusiva a personal laboral y no a personal funcionario o estatutario). Asimismo, en cuanto a los efectos de la hipotética declaración de inconstitucionalidad,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mayo de 2015 la Sala Primera acordó, de conformidad con lo dispuesto en el art. 88.1 LOTC, dirigir atenta comunicación al Ayuntamiento de Alovera, a fin de que indicase a este Tribunal si, en atención a lo previsto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las citadas pagas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contestación a la referida providencia el Ayuntamiento de Alovera comunicó a este Tribunal, mediante escrito que tuvo entrada en el Registro General el 2 de julio de 2015, que dicho ayuntamiento, al amparo de lo previsto en la disposición adicional duodécima de la Ley 36/2014, de presupuestos generales del Estado para el año 2015, hizo efectiva tanto a su personal laboral como a su personal funcionario, en la nómina del mes de febrero de 2015, la parte proporcional de la paga extraordinaria correspondiente al mes de diciembre de 2012, por un importe referido a cuarenta y cuatro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septiembre de 2015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2 de Guadalajara plantea cuestión de inconstitucionalidad respecto de los arts. 2.2 y 6 del Real Decreto-ley 20/2012, de 13 de julio, de medidas para garantizar la estabilidad presupuestaria y de fomento de la competitividad. El art. 2.2 del Real Decreto-ley 20/2012, en lo que aquí importa, dispone para el personal del sector público definido en el art. 22.1 de la Ley 2/2012, de 29 de junio, de presupuestos generales del Estado para 2012, la supresión de la paga extraordinaria (o equivalente) del mes de diciembre de 2012. En síntesis, el Juzgado entiende que el art. 2.2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 Otro tanto se predica del art. 6 del Real Decreto-ley 20/2012 también cuestionado, que establece, “sin perjuicio de lo dispuesto en el artículo 2, apartado 2.2, de este mismo Real Decreto-ley”, que “durante el año 2012 se suprime para el personal laboral del sector público la percepción de la gratificación extraordinaria con ocasión de las fiestas de Navidad contenida en el artículo 31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en consonancia con lo manifestado en sus alegaciones respectivas por el Fiscal General del Estado y el Abogado del Estado, que, si bien el Juzgado de lo Social núm. 2 de Guadalajara plantea la cuestión de inconstitucionalidad respecto del art. 2.2 del Real Decreto-ley 20/2012 en su integridad, lo cierto es que de los razonamientos que se contienen en el Auto de planteamiento se infiere sin dificultad que no se cuestiona todo el precepto sino sólo en su aplicación al personal laboral del sector público. Ello se conecta lógicamente con el juicio de relevancia, correctamente expresado por el órgano judicial. La cuestión de inconstitucionalidad trae causa de un proceso de conflicto colectivo promovido por un sindicato con motivo de la supresión, por aplicación de las previsiones contenidas en el Real Decreto-ley 20/2012, de la paga extraordinaria de diciembre de 2012 al personal laboral de una corporación local (Ayuntamiento de Alovera). Lo pretendido por el sindicato demandante es justamente que se declare el derecho de los trabajadores de esa entidad local a percibir la parte proporcional de la paga extra de diciembre de 2012, que considera ya devengada al momento de la entrada en vigor del Real Decreto-ley 20/2012 porque, de acuerdo con el art. 9.3 CE, no cabe que la supresión de esa paga extra por dicho Real Decreto-ley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2.2 del art. 2 del Real Decreto-ley 20/2012, que se refiere específicamente a la supresión de la paga o gratificación extraordinaria de diciembre de 2012, o equivalente, al personal laboral del sector público, que incluye el personal de las corporaciones locales y de los organismos dependientes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Social núm. 2 de Guadalajara la medida de supresión de la paga extraordinaria de diciembre de 2012 en sí misma considerada; se cuestiona solo en cuanto su aplicación haya podido suponer la infracción del principio de irretroactividad establecido en el art.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 Otro tanto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conflicto colectivo del que trae causa la presente cuestión de inconstitucionalidad se discute el derecho de los trabajadores de una entidad local (Ayuntamiento de Alovera) a percibir la parte proporcional de la paga extra de diciembre de 2012, ya devengada al momento de la entrada en vigor del Real Decreto-ley 20/2012, que suprimió el derecho a su percepción. Ello por estimar el sindicato demandante en el proceso a quo que la supresión de esa paga extra por la citada norma no puede tener efectos retroactivos por imperativo de lo dispuesto en el art. 9.3 CE. Al suscitarse sobre este extremo la duda de constitucionalidad que plantea el órgano judicial, es obligado constatar la recuperación por esos trabajadores de la parte proporcional correspondiente a los primeros 44 días de la de la paga extraordinaria y de la paga adicional de complemento específico correspondiente al mes de diciembre de 2012, en virtud de lo establecido en la citada disposición adicional duodécima de la Ley 36/2014, de presupuestos generales del Estado para 2015. Esa recuperación se hizo efectiva en el caso del Ayuntamiento de Alovera en la nómina del mes de febrero de 2015, como se pone de manifiesto por dicha corporación local en su contestación al requerimiento formulado al efecto por este Tribunal,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