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574-2016 interpuesto por el Gobierno de la Generalitat de Cataluña contra los artículos 1, 2, 4, 5, 6, 7, 8, 19, 20, 21 y 22, las disposiciones adicionales primera, segunda y novena, así como la disposición final sexta del Real Decreto 900/2015, de 9 de octubre, por el que se regulan las condiciones administrativas, técnicas y económicas de las modalidades de suministro de energía eléctrica con autoconsumo y de producción con autoconsumo.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febrero de 2016 la Abogada de la Generalitat de Cataluña, en la representación que legalmente ostenta, promovió conflicto positivo de competencias contra los artículos 1, 2, 4, 5, 6, 7, 8, 19, 20, 21 y 22, las disposiciones adicionales primera, segunda y novena, así como la disposición final sexta del Real Decreto 900/2015, de 9 de octubre, por el que se regulan las condiciones administrativas, técnicas y económicas de las modalidades de suministro de energía eléctrica con autoconsumo y de producción con autoconsumo (en adelante Real Decreto 900/2015).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tras poner de manifiesto que el requerimiento de incompetencia presentado por la Generalitat de Cataluña fue desestimado por el Consejo de Ministros celebrado el 8 de enero de 2016, fundamenta el conflicto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con carácter preliminar el objeto y finalidad del Real Decreto 900/2015, destacando que constituye el desarrollo reglamentario del artículo 9 de la Ley 24/2013, de 26 de diciembre, del sector eléctrico (en adelante LSE), en el que se regulan las instalaciones de autoconsumo de energía eléctrica. Alude en consecuencia al recurso de inconstitucionalidad que esta Comunidad Autónoma interpuso previamente contra diversos preceptos de la Ley del sector eléctrico, entre ellos el artículo 9 (el cual fue admitido a trámite con el núm. 1908-2014, y resuelto con posterioridad al planteamiento del presente conflicto positivo de competencias) y afirma que, en esencia, las mismas vulneraciones competenciales entonces invocadas frente al artículo 9 LSE afectan al Real Decreto 900/2015. En el citado recurso de inconstitucionalidad la Generalitat alegaba, en síntesis, que la regulación del registro de auto-consumidores de energía eléctrica no se ajustaba al esquema de distribución de competencias en materia de energía establecido por los artículos 149.1.25 LSE y 133 del Estatuto de Autonomía de Cataluña (EAC), y que la reserva a favor del Estado de la regulación reglamentaria de las instalaciones de autoconsumo desbordaba el carácter de norma básica porque le habilitaba para determinar aspectos técnicos y de detalle de las condiciones administrativas y técnicas para su conexión a la red eléctrica que corresponde regular a Cataluña (al afectar a instalaciones de producción y distribución de energía emplazadas y cuya energía se consume en su ámbito territorial). Argumentaba, asimismo, que el nivel de detalle técnico que se asignaba al futuro reglamento eliminaba cualquier posibilidad de desarrollo normativo de la Generalitat y, por tanto, vulneraba el artículo 133.1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aborda, a continuación, el encuadramiento competencial del Real Decreto 900/2015 constatando que, al igual que la Ley del sector eléctrico, por su objeto y finalidad se enmarca preferentemente en el artículo 149.1.25 así como en el artículo 149.1.13 CE, con cita de la doctrina constitucional sobre la concurrencia de estos dos títulos competenciales sobre el sector eléctrico (SSTC 18/2011 y 223/2000). Hace referencia, asimismo, al encuadramiento competencial de las autorizaciones de las instalaciones de producción de energía eléctrica, entre las que considera que se deben incluir las instalaciones de autoconsumo, y en relación con las cuales el artículo 149.1.22 CE atribuye a los órganos del Estado la competencia para resolver las referidas autorizaciones cuando su aprovechamiento afecte a otra Comunidad Autónoma o el transporte de energía salga de su ámbito territorial, correspondiendo a las Comunidades Autónomas en el resto de casos. En cuanto a la competencia de la Generalitat de Cataluña, conforme al artículo 133.1 del Estatuto de Autonomía de Cataluña tiene la competencia compartida en materia de energía eléctrica, lo que incluye la regulación de la actividades de producción, almacenamiento y transporte de energía, el otorgamiento de las autorizaciones de las instalaciones que transcurran íntegramente por el territorio de Cataluña y el ejercicio de las actividades de inspección y control existentes en el mismo (apartado a); así como la regulación de la actividad de distribución de energía que se circunscriba al territorio (apartado b). Destaca la Abogada de la Generalitat que el legislador estatutario dedicó un apartado específico a la actividad de distribución de energía, separándola de las de producción y transporte, en atención al hecho de que se lleva a cabo y transcurre íntegramente por el territorio de Cataluña, y su aprovechamiento no afecta a ninguna otra Comunidad Autónoma; y también en atención a la configuración específica de la red eléctrica de distribución de Cataluña, que tiene unas características propias que la diferencian de las redes de otras Comunidades, puesto que al ser uno de los primeros territorios en que el que se inició la implantación de esta red, se extendió mayoritariamente en red de baja tensión, en lugar de extenderse como red eléctrica de alta o media tensión. Por último, en el apartado d) del artículo 133.1 EAC, la Generalitat asume la competencia compartida sobre el fomento y la gestión de las energías renovables y de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 la Generalitat de Cataluña procede al análisis de la vulneración competencial que atribuye al Real Decreto 900/2015 realizando una serie de consideraciones generales previas al examen singular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argumenta —en atención a lo expuesto en el apartado II del preámbulo del Real Decreto 900/2015— que el autoconsumo de energía eléctrica queda englobado en el concepto de generación de electricidad distribuida, que comprende un conjunto de sistemas de generación eléctrica de pequeña potencia y diversas tecnologías, ubicadas cerca de los puntos de consumo. Por lo tanto, el elemento definidor del autoconsumo de energía eléctrica es que la instalación de generación se encuentra en el mismo punto de consumo, de modo que no hay duda que esta energía se ha producido y consumido en el territorio de Cataluña. Asimismo, debido a las características técnicas de estas instalaciones, la gran mayoría de ellas se conectan a la red de distribución, respecto de la cual las competencias autonómicas son, por las razones ya expuestas, más intensas.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afirma —en línea con las alegaciones planteadas en el recurso de inconstitucionalidad núm. 1908-2014 en relación con la impugnación del artículo 40 LSE— que las diferencias en la red de distribución también afecta a las instalaciones de autoconsumo y, en particular, a las condiciones técnicas desde conexión a la red de distribución de las referidas instalaciones de autoconsumo que están en el territorio de Cataluña, por lo que no tiene razón de ser una regulación uniforme y homogénea para todas las Comunidades Autónomas. Sostiene que, desde el punto de vista económico, la única repercusión que puede provocar el autoconsumo en el conjunto del sistema eléctrico es la eventual reducción de la demanda del consumidor, y, por ello, no tiene una incidencia significativa en el régimen económico del sistema eléctrico, más que la que pueda tener cualquier otra medida de ahorro energético. Concluye, atendiendo a la “escasísima incidencia económica del autoconsumo”, que el título competencial ex artículo 149.1.13 CE tan solo puede amparar las determinaciones del Real Decreto 900/2015 que regulan directamente el régimen económico de las instalaciones de autoconsumo, pero no a aquellas otras regulaciones relativas a las condiciones administrativas y técnicas de las instalaciones de autoconsumo o a las herramientas de control, que competen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que quepa invocar la competencia estatal sobre las bases y coordinación de la planificación general de la actividad económica sobre la base de la incidencia que tiene o puede tener en el régimen económico del sistema eléctrico la retribución de las instalaciones renovables. Sostiene que no se pueden identificar los dos conceptos (no todas la instalaciones renovables son instalaciones de autoconsumo) y que, según las previsiones existentes, la cifra de consumidores que podrían llegar a generar electricidad para autoconsumo con fuentes de energía renovables quedaría englobada en un 1 por 100 del total de usuarios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interposición examina, a continuación, las vulneraciones específicas de los artículos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los artículos 1 y 2, señala que la delimitación del objeto y del ámbito de aplicación del Real Decreto 900/2015 demuestra su vocación de regulación de todas las instalaciones de autoconsumo existentes. Considera que estos preceptos, pese a no tener un directo carácter regulador vulneran el artículo 133 EAC en la medida en que al delimitar el objeto y el ámbito de aplicación del Real Decreto 900/2015 sujetan a todas las instalaciones de autoconsumo existentes —modalidades a) b) y c)— a las condiciones administrativas, técnicas y económicas reguladas en subsiguientes artículos, algunos de los cuales o bien desbordan el ámbito de actuación básico en materia de energía al que se debería haber ceñido el Estado, o bien reservan funciones ejecutivas y aplicativas que corresponden a la Generalitat de Catalunya. Argumenta, además, que el Gobierno no dispone de habilitación legal, puesto que el segundo párrafo del artículo 9.2 LSE solo habilita al Gobierno a establecer condiciones económicas de las instalaciones de la modalidad b) de producción con autoconsumo que venda al sistema la energía no consumida, y no así las que no perciban retribución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artículos 4 y 5, pone de relieve que el artículo 4.1 establece dos modalidades de autoconsumo. El tipo 1 incluye todas las instalaciones de suministro con autoconsumo, definidas en el artículo 9.1 a) LSE, en las que solo existe un sujeto consumidor. El tipo 2 incluye las instalaciones de producción con autoconsumo, definidas en el artículo 9.1 b) y c) LSE, bien se trate de un consumidor asociado a una instalación de producción conectada al interior de su red, bien conectado a través de una línea directa; en ambos casos de esta modalidad, las instalaciones han de estar inscritas en el registro de instalaciones de producción y existen dos sujetos, el consumidor y el productor. A su vez el artículo 5 especifica en sendos apartados los requisitos técnicos que deben cumplir cada una de las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la aplicación conjunta de los artículos 4 y 5 LSE determina que en la modalidad tipo 1 se incluyan todas las instalaciones de autoconsumo con potencia inferior a 100kW —tanto las que no vierten energía sobrante que producen al sistema eléctrico, como las que la vierten, pero que no perciben retribución del sistema eléctrico por la energía vertida—, argumenta que a este primer tipo de instalaciones, cuya relación con el sistema de energía eléctrica será estrictamente la de consumidor, se les imponen las condiciones técnicas y administrativas de los artículos 6, 7 y 8, o incluso se les aplican prohibiciones como las del apartado tercero del propio artículo 4, que no tienen el carácter de básico e invaden las competencias de la Generalitat. Considera que esta regulación no se ajusta al sistema de distribución de competencias porque dichas instalaciones de generación a pequeña escala y pequeña potencia, para el consumo en la misma ubicación, no tienen una incidencia significativa: ni en el ámbito técnico, ni el ámbito de gestión de la energía. De modo que los títulos competenciales del artículo 149.1.13 y 25 CE no dan cobertura al Estado para establecer las condiciones técnicas y administrativas que el Real Decreto 900/2015 impone; así como tampoco para reservar funciones ejecutivas que corresponden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en particular, a que el artículo 4.3 prohíbe la conexión de un generador a la red interior de varios consumidores, impidiendo en consecuencia la posibilidad de que los sujetos consumidores de un conjunto de casas pareadas, adosadas o de un edificio dividido en propiedad horizontal o cualquier otro conjunto edificatorio complejo, puedan compartir la línea de conexión de un generador a la red interior. Argumenta que no está justificada la razón que otorga naturaleza básica a esta prohibición que impide a la Generalitat apostar por este modelo en su normativa de desarrollo en materia de energía que está en línea con los objetivos medioambientales fijados por la Unión Europea para el año 2020, y cuestiona su adecuación para hacer efectivas las previsiones de futuro a las que se refieren los artículos 6, 7 y 9 de la Directiva 2010/31/UE del Parlamento y del Consejo, de 19 de mayo, relativa a la eficiencia energética de los edificios. En tanto que no reúne ninguno de los elementos que justifiquen su carácter de norma básica o marco normativo unitario de aplicación necesario en todo el territorio del Estado, vulnera frontalmente el artículo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artículo 5, destaca que sus apartados 1 b) y 2 a) imponen como requisito a todas las instalaciones de autoconsumo, tanto las tipo 1 como las del tipo 2, que la suma de las potencias instaladas de generación sea igual o inferior a la potencia contratada por el consumidor. Argumenta la Generalitat que el Estado, a través de una norma de carácter reglamentario, otorga así el carácter de básico a una cuestión de mera configuración técnica, lo cual supone una vulneración del concepto formal y material de bases. Considera que no se justifica esta limitación, y que se debería permitir a las Comunidades Autónomas que, en el ejercicio de las competencias que tienen atribuidas en materia de energía, puedan regular esta configuración técnica sin necesidad de ceñirse a las limitaciones impuestas por este artículo. Sin embargo, los apartados 1 b) y 2 a), establecen una regulación cerrada que no deja margen de actuación alguno a la Generalitat de Cataluña en aspectos de configuración técnica que afectan a su red de distribución, infringiendo así el artículo 133.1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6, bajo el título “Calidad del servicio”, aborda las incidencias provocadas en la red de distribución por las instalaciones acogidas a alguna de las modalidades de autoconsumo definidas en el Real Decreto 900/2015, remitiéndose a tales efectos a lo dispuesto con carácter general en la Ley del sector eléctrico y, por ende, al artículo 51 LSE que regula la calidad del suministro eléctrico. Dada esa remisión, y que se exonera de responsabilidad a las empresas distribuidoras de las posibles incidencias en la calidad que puedan tener su origen presuntamente en la propia instalación de autoconsumo, argumenta la Abogada de la Generalitat que constituye una regulación de la materia de la distribución, así como de la materia de redes de distribución de energía eléctrica. Concluye que esta disposición infringe el artículo 133.1 c) EAC en la medida en que la limitación que impone el artículo 51 LSE, junto con la prohibición del artículo 15 LSE de cargar sobrecostes causados por normativa específica, se proyecta sobre las instalaciones de autoconsumo conectadas a la red de distribución que están en Cataluña y hace inviable que la Generalitat pueda establecer obligaciones adicionales en los niveles de calidad que les pueden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obliga a todos los consumidores que quieran acogerse a cualquiera de las modalidades de autoconsumo a solicitar una nueva conexión a la red eléctrica, aun cuando no fueran a verter energía a las redes de transporte y distribución en ningún instante. En relación con esta disposición la Abogada de la Generalitat de Cataluña se remite a las alegaciones formuladas en el recurso de inconstitucionalidad 1908/2014, en relación con la impugnación del artículo 33 LSE que regula el acceso y conexión a la red. Destaca en particular que la conexión se refiere exclusivamente a condiciones técnicas de la instalación, y que la concreción de los aspectos técnicos le compete determinarlos a la Generalitat, atendiendo a que la conexión de una instalación de autoconsumo se realiza en la red de distribución existente en Cataluña, y sin perjuicio de que atienda y cumpla los criterios básicos que el Estado establezca. Añade que también le corresponde a la Generalitat la inspección y control de todas las instalaciones de la red de distribución existentes en Cataluña y que el artículo 33.4 LSE deja claro que en materia de discrepancias que se susciten en relación al otorgamiento o denegación del permiso de conexión a las redes de competencia autonómica (como sucede en el caso de conexiones a las redes de distribución), serán las Comunidades Autónomas las competentes para pronunciarse. Por consiguiente, considera que la imposición prevista en el artículo 7 del Real Decreto 900/2015 no es conforme con el reparto competencial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artículo 8 por cuanto exige a los consumidores de cualquiera de las modalidades de autoconsumo del Real Decreto la suscripción de un nuevo contrato de acceso con la empresa distribuidora o modificar el existente; se incluye así a los sujetos de la modalidad 1 que no son productores de energía que revierta en el sistema, y a los que vierten energía pero no perciben retribución alguna del sistema eléctrico y que ya tienen suscrito el correspondiente contrato de suministro de energía eléctrica como cualquier otro consumidor. Considera la Abogada de la Generalitat que este precepto no puede tener amparo competencial en el artículo 149.1.13 CE para imponer esta limitación por razón de los argumentos ya expuestos, vulnerando el artículo 133.1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los artículos 19 a 22, en los que se regula el registro de autoconsumo de energía eléctrica conforme a lo previsto en el artículo 9 LSE, argumentando que incurren en las mismas vulneraciones competenciales que fueron puestas de relieve en el recurso núm. 1908/2014, y que estas disposiciones corroboran la invasión competencial porque no solo el registro de las instalaciones de autoconsumo lo crea el Estado, sino que la regulación sobre el procedimiento de inscripción y gestión del registro en este grupo de preceptos es detallada y confirma que todo queda en manos del Estado (a través de su gestión centralizada por la Dirección General de Política Energética y Minas). Considera la Generalitat que estos artículos son contrarios a los artículos 133.1 a) y b) EAC porque el ejercicio de las funciones ejecutivas que regulan le corresponde cuando se trata de instalaciones de autoconsumo de energía que están emplazadas en Cataluña. Sostiene, en particular, que un registro estatal centralizado solo se justificaría en relación con la modalidad de autoconsumo tipo 2 y en todo caso, y tan solo, en relación con el control de la venta de energía del sistema eléctrico y su correspondiente retribución, pero nunca estaría justificada la existencia de un registro gestionado por la Administración del Estado para ejercer el control de aspectos técnicos de estas instalaciones que afectan a la red de distribución de energía eléctrica que se halla emplazada en Cataluña. Invoca a tales efectos la doctrina de la STC 223/2000 en la que se recopila la anterior jurisprudencia sobre los registros únicos, y concluye que si bien podría ser constitucionalmente posible la creación de un registro único para todo el Estado que garantice la centralización de datos en relación al régimen económico de estas instalaciones, el Estado debe aceptar como vinculantes las propuestas de inscripción y de autorización y cancelación que efectúen las Comunidades Autónomas que ostentan competencias ejecutivas en la materia, pues estas facultades de índole ejecutiva exceden del ámbito de actuación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instalaciones de la modalidad 1, argumenta la Generalitat que al no tener incidencia significativa en el sistema eléctrico, ni en el régimen económico del sector eléctrico, han de tener la misma consideración que la que tiene cualquier consumidor, por lo que le corresponderá a la Generalitat establecer el sistema que considere adecuado para regular el control de esta modalidad de autoconsumo, de conformidad con el canon de constitucionalidad expuesto y la doctrina de la STC 223/2000, sin perjuicio de que se establezcan los correspondientes mecanismos de publicidad. En relación con las instalaciones de la modalidad 2, afirma que la regulación adecuada al canon de constitucionalidad debería prever que las inscripciones, sus modificaciones y cancelaciones se hagan ante y por los órganos de la Generalitat, puesto que la finalidad del registro de control y seguimiento de los consumidores acogidos a las modalidades de autoconsumo se ejerce a mediante las funciones ejecutivas de inspección y control de estas instalaciones que corresponden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 la luz del objetivo al que se dirige el registro, así como de las tareas de comprobación que se derivan del ejercicio de esta función ejecutiva, que tampoco revisten un carácter directivo que las identifique como bases de la planificación general de la actividad económica, distinguiéndolas de la noción general de bases en la materia de energía, por lo que no cumple los límites que la Jurisprudencia constitucional —STC 104/2013 FJ 6— ha establecido al ejercicio de la competencia estatal ex artículo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considera que los artículos 19 a 22 son inconstitucionales por invadir las competencias de la Generalitat en materia de desarrollo de las bases estatales en relación con el registro de la modalidad 1 y sustraer competencias ejecutivas en relación con las determinaciones del Registro de la modalidad 2, reconocidas en el artículo 133.1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disposiciones adicionales, considera que la disposición adicional primera, que regula las instalaciones de cogeneración asociadas a un consumidor, se aparta de los criterios que ha establecido el artículo 149.1.22 CE al reservar en apartado 6 a) la Administración General del Estado (Dirección General de Política Energética y Minas) la función de autorizar una configuración de medida singular cuando se acredite la imposibilidad técnica o física para adaptar la configuración de medida a las condiciones generales. Su principal argumento es que en este supuesto han de aplicarse los mismos parámetros que para decidir qué instalaciones deben autorizarse por la Administración General del Estado y cuáles por las Comunidades Autónomas, de forma que si la citada configuración singular de medida afecta a instalaciones de competencia estatal, entonces también la configuración singular ha de ser autorizada por la Administración General del Estado, pero si la instalación para la cual se solicita la autorización de configuración singular es una instalación de competencia autonómica, corresponderá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apartado primero de la disposición adicional segunda vulnera el artículo 149.1.22 CE y el artículo 133 EAC al reservar a la Dirección General de Política Energética y Minas la facultad de autorizar el vertido de la energía eléctrica a los consumidores conectados en alta tensión que realicen una actividad de producción, cuyo producto secundario sea la generación de energía eléctrica y que debido a la implantación de un sistema de ahorro y eficiencia energética no pueda ser consumida en su propia instalación, siempre que cumplan los requisitos que establecen los apartados a) y b) del propio artículo. Insiste la Generalitat en que conforme al reparto competencial que resulta del artículo 149.1.22 CE y del artículo 133.1 b) EAC, le corresponde otorgar las autorizaciones sobre las instalaciones de producción que estén en su territorio y cuyo aprovechamiento se proyecte solo sobre la propia Comunidad, y que es indudable que al tratarse de un sobrante de energía, el aprovechamiento será escaso y, por tanto, siempre se proyectará tan solo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la disposición adicional novena por cuanto prevé que las empresas distribuidoras remitan a la Comisión Nacional de los Mercados y la Competencia información sobre los contratos de acceso suscritos en cada modalidad de autoconsumo y prevé que la citada Comisión facilite acceso tan solo a la Dirección General de Política Energética y Minas. Se cuestiona en concreto que la Comisión Nacional de los Mercados y la Competencia y la Dirección General de Política Energética y Minas no dispongan de esta información a través de la Generalitat de Cataluña, ya que se trata del ejercicio de una función ejecutiva sobre empresas de producción de energía que tienen sus instalaciones en Cataluña, en donde se consume también la energía que producen, y considera que es inconstitucional por suprimir competencias ejecutivas reconocidas en el artículo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impugna la disposición final sexta, relativa a los títulos competenciales, en tanto que considera que esta ha de seguir la suerte de los preceptos impugnados —STC 18/2011, FJ 12— por el carácter de básico que les atribuye, proyectándose la inconstitucionalidad de los mismos sobre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todo ello solicita la Abogada de la Generalitat de Cataluña que se dicte Sentencia por la que se declare que la competencia controvertida corresponde a la Generalitat de Cataluña y, en consecuencia, declare la nulidad, por vulneración del orden competencial definido por la Constitución y el Estatuto de Autonomía de Cataluña de los artículos 1, 2, 4, 5, 6, 7, 8, 19, 20, 21 y 22, las disposiciones adicionales primera, segunda y novena, así como la disposición final sexta del Real Decreto 900/2015, de 9 de octubre, por el que se regulan las condiciones administrativas, técnicas y económicas de las modalidades de suministro de energía eléctrica con autoconsumo y de producción con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marzo de 2016, el Pleno, a propuesta de la Sección Primera, acordó admitir a trámite el conflicto positivo de competencia promovido por el Gobierno de la Generalitat de Cataluña, y en su representación y defensa, por la Abogada del mismo, frente al Gobierno de la Nación contra los artículos 1, 2, 4, 5, 6, 7, 8, 19, 20, 21, 22, las disposiciones adicionales primera, segunda y novena, así como la disposición final sexta del Real Decreto 900/2015, de 9 de octubre, por el que se regulan las condiciones administrativas, técnicas y económicas de las modalidades de suministro de energía eléctrica con autoconsumo y de producción con autoconsumo. Se acordó también dar traslado de la demanda y documentos presentados al Gobierno de la Nación, por conducto de su Presidente, al objeto de que en el plazo de 20 días y, por medio de la representación procesal que determina el artículo 82.2 de la Ley Orgánica del Tribunal Constitucional (LOTC), aporte cuantos documentos y alegaciones considere convenientes así como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18 de marzo de 2016, el Abogado del Estado se personó en el proceso solicitando una prórroga del plazo concedido para formular alegaciones, que fue otorgada mediante providencia de 21 de marzo de 2016. Finalmente, dicho escrito tuvo entrada en el registro general del Tribunal el día 29 de abril,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haciendo referencia al objeto del conflicto y a su vinculación con el recurso de inconstitucionalidad núm. 1908-2014 planteado previamente por la Generalitat contra diversos artículos de la Ley 24/2013 del sector eléctrico, y analiza el marco competencial reproduciendo a tales efectos diversos pronunciamientos de las SSTC 32/2016 que lo resuelve, así como de la STC 60/2016 que resuelve el planteado también contra la misma Ley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primer lugar, los fundamentos jurídicos 3 y 4 de la STC 32/2016 en donde se pone de manifiesto que los títulos competenciales estatales preferentemente tomados en consideración en el marco de dicho recurso son los establecidos en las reglas 13 (“bases y coordinación de la planificación general de la actividad económica”') y 25 (“bases del régimen energético”') del artículo 149.1 CE, y se reitera la doctrina acerca de los requisitos de carácter formal y material que han de cumplir las bases estatales, con cita de la STC 18/2011. Reproduce a continuación los pronunciamientos del Tribunal Constitucional en relación con el artículo 9 LSE. En particular cita el fundamento jurídico 3 de la STC 60/2015 en donde se pone de relieve que en el planteamiento del Letrado del Parlamento de Cataluña “late una cierta confusión entre las competencias en materia de autorización de instalaciones eléctricas, a las que se refieren tanto el artículo 149.1.22 CE como el artículo 133.1 a) y b) EAC con las competencias estatales para el establecimiento de las bases del sector eléctrico que derivan del artículo 149.1.25 CE y que delimitan el carácter compartido de la competencia autonómica”. Aprecia —dejando en ese punto aparte lo dispuesto en el artículo 9.4— que los restantes apartados del artículo 9 no desbordan, desde esta última perspectiva, el concepto material de bases que se define en la STC 32/2016, FJ 4, con cita de otras, y que se trata de una cuestión que se sitúa en el ámbito de la ordenación básica de las actividades de suministro de energía eléctrica y del establecimiento de su régimen económico, para lo que los títulos de los artículos 149.1.13 y 25 CE proporcionan fundamento competencial adecuado. Esta cita se complementa con la del fundamento jurídico 6 de la STC 32/2016 en relación con el artículo 9.5 LSE, relativo a la determinación reglamentaria de las condiciones administrativas y técnicas para la conexión a la red de las instalaciones con autoconsumo, en el que se afirma que se trata de una materia técnica en la que resulta posible la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condiciones de calidad del servicio, reproduce lo declarado en el fundamento jurídico 12 de la STC 32/2016 en relación con la impugnación del artículo 51 LSE, en donde también se confirma que le corresponde al Estado el establecimiento de las bases conforme a los artículos 149.1.13 y 25 CE, en tanto que se trata de asegurar un parámetro técnico del sector eléctrico como es la calidad del suministro que también puede tener incidencia en la definición de su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registro administrativo central o único, las alegaciones transcriben el fundamento jurídico 6 de la STC 32/2016 en el que, tras recordar nuestra doctrina en materia de registros, concluye que el artículo 9.4 LSE no ha invadido las competencias autonómicas por regular la mera creación del registro administrativo de autoconsumo de energía eléctrica, único contenido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proyecta la doctrina constitucional citada sobre actual conflicto. Antes de analizar cada uno de los artículos impugnados, pone de manifiesto con carácter general que uno de los argumentos más repetidos por la Generalitat se basa en diferenciar entre las dos modalidades de autoconsumo las de tipo 1 y las de tipo 2, considerando que no debería ser objeto de regulación por el Estado la modalidad tipo 1 dada su escasa relevancia económica (usado en relación con los artículos 1, 2, 8 y 19 a 22, principalmente). Alegación que rechaza con el argumento de que para el Tribunal Constitucional no es criterio relevante a tales efectos la diferenciación entre modalidades de autoconsumo, pues las instalaciones de autoconsumo tienen la condición de sujetos del sistema eléctrico (STC 32/2016), definición que ha de responder a unas características homogéneas en un sistema que opera de forma única para todo el territorio nacional, y su regulación persigue establecer una serie de criterios generales respecto al régimen económico aplicable al mismo, extremos ambos que tienen por finalidad garantizar un desarrollo ordenado de la actividad compatible con la sostenibilidad económica y técnica del sistema en su conjunto. Se trata por tanto de una cuestión que se sitúa en el ámbito de la ordenación básica de las actividades (STC 60/2016).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opone a las alegaciones formuladas contra cada artículo en concreto del Real Decreto 900/2015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artículos 1 y 2.1, señala que la doctrina del Tribunal Constitucional considera dentro de las bases del artículo 149.1.13 y 25 CE la regulación de todas las modalidades de autoconsumo del artículo 9 de la Ley 24/2013, y rechaza que la ley solo habilite al desarrollo reglamentario de las modalidades del artículo 9.1 b) por la referencia del artículo 9.2 a las instalaciones de autoconsumo conectadas a la red, puesto que el artículo 9 se refiere en el resto de sus apartados a todas las instalaciones de autoconsumo. Por otra parte, el artículo 1 del Real Decreto 900/2015 señala que el objeto de la norma es la fijación de las condiciones administrativas, técnicas y económicas para las modalidades de autoconsumo en desarrollo del artículo 9 de la Ley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prohibición establecida en el artículo 4.3 de que un generador se conecte a la red interior de varios consumidores, argumenta que no es una disposición nueva, ya que la Ley del sector eléctrico en su artículo 39.3 establece que todas las instalaciones destinadas a más de un consumidor tendrán la consideración de red de distribución y deberán ser cedidas a la empresa distribuidora de la zona, la cual responderá de la seguridad y calidad del suministro, por lo que dicha infraestructura queda abierta al uso de terceros, no pudiendo existir una “red interior”. De modo que la previsión del artículo 4.3 solo es una concreción técnica de la previsión legal, la cual no fue objeto de impugnación por la Generalitat en el Recurso de Inconstitucionalidad contra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limitación impuesta en los apartados primero y segundo del artículo 5 a la potencia instalada de generación, que solo puede ser igual o inferior a la potencia contratada como consumidor, afirma que es completamente necesaria porque uno de los objetivos del Real Decreto 900/2015 es avanzar hacia un sistema de generación distribuida mediante mecanismo de venta de excedentes y autoconsumo instantáneo, potenciando la producción individual de energía en instalaciones de pequeña potencia para el consumo en la misma ubicación, en aquellos casos que sean eficientes para el conjunto del sistema eléctrico. Por tanto son medidas de marcado carácter económico y técnico que se justifican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por su marcado carácter técnico, para completar la regulación de la disciplina básica por ella definida y conseguir la exigible calidad y seguridad en el suministro (STC 60/2016).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6, sobre los niveles de calidad del servicio, se acoge a lo señalado por este Tribunal respecto de la constitucionalidad del artículo 51 LSE, al que se remite, junto a su normativa de desarrollo, el mismo 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7.1, rechaza la interpretación de la Generalidad según la cual obliga a todas las instalaciones de autoconsumo a solicitar una nueva conexión a la red eléctrica, por cuanto que este artículo recoge dos supuestos, una nueva conexión o la modificación de la ya existente. Esta alternativa se justifica porque resulta necesario que el distribuidor lleve a cabo un mínimo análisis técnico de la instalación, por si el vertido de energía eléctrica pudiera conllevar alguna restricción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8.1, que obliga a los sujetos acogidos a la modalidad tipo 1 de autoconsumo a suscribir un contrato de acceso con la empresa distribuidora directamente o a través de la empresa comercializadora, o modificar el existente, se reitera la doctrina constitucional sobre la necesaria regulación unitaria de todas las modalidades de autoconsumo y señala que lo único que hace esta disposición es reflejar el requisito establecido por el artículo 44 LSE de que todo consumidor debe suscribir un contrato de acceso a redes de distribución o transporte para poder adquirir energía. Artículo que tampoco ha sido impugnado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impugnación de los artículos 19 a 22, que regulan el registro que se lleva por la Dirección General de Política Energética y Minas, argumenta el Abogado del Estado que la cobertura constitucional para el establecimiento de un registro único estatal que abarque a las dos modalidades de autoconsumo se encuentra en las SSTC 32 y 60 de 2016 ya citadas, que validan la constitucionalidad del artículo 9.4 LSE en el que se prevé la existencia de dicho registro. Destaca, asimismo, que el registro es a meros efectos de información y publicidad sin realizar ninguna actividad de control sobre las condiciones técnicas de los suministros acogidos a las modalidades de autoconsumo, y que el control de las condiciones económicas se realizará fuera del registro. Así, el artículo 24 del Real Decreto 900/2015 prevé que este control se lleve a cabo por el Estado en colaboración con las Comunidades Autónomas mediante planes de inspección y programas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de la disposición adicional primera es impugnado en cuanto atribuye a la Dirección General de Política Energética y Minas la competencia para autorizar la utilización de una configuración de medida cuando se acredite la imposibilidad técnica o física para adaptar la configuración de medida a lo dispuesto en el apartado cuarto o quinto. Argumenta el Abogado del Estado que la medida constituye un elemento básico necesario para el funcionamiento del mercado de producción y para efectuar la liquidación de la energía eléctrica. Argumenta que la aplicación de la Ley del sector eléctrico exige de modo necesario la existencia de un sistema de medidas homogéneo y efectivo de los tránsitos de energía entre las diversas actividades eléctricas, tanto para la correcta aplicación de los peajes de acceso y de los cargos como de la energía liquidada en el mercado de producción, y que estas autorizaciones reservadas a la Dirección General de Política Energética y Minas tienen que ver, más que con aspectos técnicos de la instalación, con la medida básica para la correcta aplicación del régimen económico del sector eléctrico, que es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segunda, afirma que no cuestiona la competencia de Cataluña para otorgar autorizaciones sobre las instalaciones de producción que estén en su territorio y cuyo aprovechamiento se proyecte solo sobre la propia Comunidad Autónoma, sino que la autorización que atribuye a la Dirección General de Política Energética y Minas se refiere al régimen económico que se aplica sobre la energía que se pueda eventualmente verter, que es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disposición adicional novena, señala que la alegación de la Generalitat de Cataluña es poco clara, ya que no discute que la Comisión Nacional de los Mercados y la Competencia tenga la información y que la Dirección General de Política Energética y Minas tenga acceso a la misma, y tampoco se discute que Cataluña puede exigir la misma información a las empresas distribuidoras. Considera que no se entiende cuál es la vulneración competencial teniendo en cuenta que la finalidad de la comunicación es que el Estado obtenga la información necesaria para el seguimiento de la implantación de este tipo de instalaciones y de su incidencia sobre la operación completa del sistema eléctrico, que es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lo expuesto, que la atribución competencial al Estado sobre la base del artículo 149.1.13 y 25 CE en la disposición adicional sexta es conforme con el sistema constitucional de distribución de competencias y solicita que se dicte sentencia por la que desestime íntegramente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2017 se señaló para deliberación y votación de la presente Sentencia el día del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los artículos 1, 2, 4, 5, 6, 7, 8, 19, 20, 21 y 22; las disposiciones adicionales primera, segunda y novena; y la disposición final sexta del Real Decreto 900/2015, de 9 de octubre, por el que se regulan las condiciones administrativas, técnicas y económicas de las modalidades de suministro de energía eléctrica con autoconsumo y de producción con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Abogada de la Generalitat de Cataluña argumenta que estos preceptos invaden la competencia de la Generalitat de Cataluña en materia de desarrollo de las bases estatales de la energía (artículo 149.1.25 CE), al tiempo que sustraen un conjunto de funciones ejecutivas en favor del Estado infringiendo la distribución competencial constitucional y estatutaria. Alega asimismo que se vulnera el artículo 149.1.22 CE (sobre el alcance de las competencias estatales para la autorización de las instalaciones eléctricas) por la disposición adicional primera, apartado 6, y por la disposición adicional segunda. A este planteamiento se opone el Abogado del Estado señalando que los preceptos objeto de recurso constituyen un adecuado ejercicio de las competencias estatales que derivan del artículo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apartado se aborda el encuadramiento de los preceptos controvertidos en 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sitúa en el ámbito material de la energía; en particular, en el subsector eléctrico. No obstante, las partes discrepan parcialmente en relación con los títulos competenciales que consideran de aplicación a la resolución de presente proceso constitucional, así como sobre su alcance en relación con cada uno de los preceptos impugnados. La Abogada de la Generalitat de Cataluña argumenta que los artículos objeto de este conflicto vulneran el orden constitucional de distribución de competencias en cuanto que no pueden ser considerados materialmente básicos desde la perspectiva de las competencias estatales en materia de energía eléctrica del artículo 149.1.25 CE ni responden a la competencia sobre las bases y coordinación de la planificación general de la actividad económica del artículo 149.1.13 CE, con la consecuencia de que se vulneran las competencias autonómicas del artículo 133 del Estatuto de Autonomía de Cataluña (EAC). Sostiene, en particular, que el 149.1.13 CE tan solo puede amparar las determinaciones del Real Decreto 900/2015 que regulan directamente el régimen económico de las instalaciones de autoconsumo, pero no aquellas otras regulaciones relativas a las condiciones administrativas y técnicas de las instalaciones de autoconsumo o a las herramientas de control, que competen a la Generalitat de Cataluña. Asimismo, considera que las disposiciones adicionales primera y segunda vulneran el 149.1.22 CE y la competencia autonómica que resulta del artículo 133.1 b) EAC. La impugnación que se dirige contra la disposición final sexta no es autónoma, pues se fundamenta en la falta de cobertura competencial que se imputa a los restantes artículos impugnados del Real Decreto 900/2015. A este planteamiento se opone la Abogacía del Estado, que defiende que los preceptos objeto de recurso constituyen un adecuado ejercicio de las competencias estatales que derivan de los artículos 149.1.13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cuál es el título o títulos prevalentes a los efectos de dirimir este conflicto hay que partir, como declara la STC 236/2012, de 13 de diciembre, FJ 3, de la jurisprudencia del Tribunal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que cita, a su vez,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en consecuencia, situar el Real Decreto 900/2015 en su contexto normativo, mediante una referencia al artículo 9 de la Ley 24/2013, de 26 de diciembre, del sector eléctrico (LSE) en cuyo desarrollo se adopta.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régimen jurídico del autoconsumo de energía eléctrica constituye una de las novedades principales de la vigente Ley del sector eléctrico, que tuvo en cuenta, como señala en su preámbulo, que “el desarrollo del autoconsumo como fuente alternativa de generación de electricidad al margen del sistema eléctrico requiere la regulación de una actividad que no tenía hasta la fecha un marco legal y reglamentario específico”. Por ello, “la ley tiene por finalidad garantizar un desarrollo ordenado de la actividad, compatible con la necesidad de garantizar la sostenibilidad técnica y económica del sistema eléctrico en su conjunto. En este sentido, el articulado de la ley establece la obligación de las instalaciones de autoconsumo de contribuir a la financiación de los costes y servicios del sistema en la misma cuantía que el resto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el artículo 9 LSE regula el concepto y las modalidades de autoconsumo, así como las obligaciones y derechos que derivan de la conexión para los consumidores que se acojan a las mismas y, en particular, la inscripción obligatoria en el registro administrativo de autoconsumo. Alude, asimismo, al desarrollo reglamentario de las condiciones administrativas y técnicas para la conexión de las instalaciones de autoconsumo a la red eléctrica y de las condiciones económicas para verter la energía no autoconsumida a la red. En concreto, el artículo 9 contiene en su apartado cuarto una remisión al reglamento para el establecimiento de la organización, así como el procedimiento de inscripción y comunicación de datos al registro administrativo de autoconsumo de energía eléctrica; y en su apartado quinto a la regulación por el Gobierno de las condiciones administrativas y técnicas para la conexión a la red de las instalaciones con autoconsumo, así como de las condiciones económicas para que las instalaciones de la modalidad b) de producción con autoconsumo vendan al sistema la energía no autoconsumida. Por último, la disposición final cuarta de la Ley del sector eléctrico habilita al Gobierno para que, en el ámbito de sus competencias, dicte las disposiciones reglamentarias necesarias para el desarrollo y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tiene declarado, en la STC 60/2016, FJ 3, que aquel artículo “persigue integrar este modo de producción y consumo de electricidad en el sistema eléctrico, así como prever el establecimiento por vía reglamentaria de un régimen económico de las distintas modalidades de autoconsumo, determinando la contribución de la energía autoconsumida a la cobertura de los costes y servicios del sistema eléctrico. Por un lado, define el régimen básico de la actividad de uno de los sujetos que interviene en el sistema eléctrico, definición que ha de responder a unas características homogéneas en un sistema que opera de forma única para todo el territorio nacional, y, por otro, establece una serie de criterios generales respecto al régimen económico aplicable al mismo, extremos ambos que tienen por finalidad garantizar un desarrollo ordenado de la actividad compatible con la sostenibilidad económica y técnica del sistema en su conjunto, uno de los objetivos fundamentales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el Tribunal desestima las alegaciones fundadas en que la regulación del autoconsumo del artículo 9 se relaciona directamente con las competencias de autorización de la Comunidad Autónoma. Tras apreciar en la demanda interpuesta por el Parlamento de Cataluña “una cierta confusión entre las competencias en materia de autorización de instalaciones eléctricas, a las que se refieren tanto el artículo 149.1.22 CE como el artículo 133.1 a) y b) EAC, con las competencias estatales para el establecimiento de las bases del sector eléctrico que derivan del artículo 149.1.25 CE y que delimitan el carácter compartido de la competencia autonómica”, concluye que el artículo 9 “se sitúa en el ámbito de la ordenación básica de las actividades de suministro de energía eléctrica y del establecimiento de su régimen económico, para lo que los títulos de los artículos 149.1.13 y 25 CE proporcionan fundamento competencial adecuado” (STC 60/2016, FJ 3; en sentido similar se pronuncian las SSTC 72/2016, FJ 3, y 205 /2016,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Real Decreto 900/2015 tiene por objeto, como se declara en su artículo 1, regular las condiciones administrativas, técnicas y económicas para las modalidades de autoconsumo de energía eléctrica definidas en el artículo 9 LSE. Su preámbulo pone de relieve cómo en los últimos años la aparición de nuevos conceptos, desarrollos y sistemas de generación y control va a permitir la evolución gradual de un modelo centralizado de la actividad de producción de energía eléctrica hacia otro donde la generación de electricidad distribuida, generalmente de pequeña potencia, comience a integrarse de una manera eficaz en la red como un elemento de eficiencia, de producción y de gestión. Señala que esta generación distribuida presenta beneficios para el sistema, pero no reduce los costes de mantenimiento de las redes de transporte y distribución, ni otros costes del sistema eléctrico que deben ser cubiertos con cargo a los ingresos de dicho sistema eléctrico, provocando, en algunos casos, costes de inversión adicionales en las redes para adecuarlas a las necesidades derivadas de dicha generación distribuida. De acuerdo con lo anterior, destaca que en el Real Decreto se regulan las condiciones económicas de aplicación a las modalidades de autoconsumo definidas en los apartados a), b) y c) del artículo 9.1 de la Ley 24/2013, de 26 de diciembre, determinando la aplicación tanto de los peajes de acceso como de los cargos asociados a los costes del sistema. También constata que “la implantación de instalaciones de generación de energía eléctrica a pequeña escala destinadas al autoconsumo supondrá un reto adicional en cuanto a su integración en el sistema y la gestión de las redes”.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 900/2015 se promulga en desarrollo del artículo 9 LSE con el objeto de regular el régimen de la actividad de autoconsumo de uno de los sujetos que intervienen en el sistema eléctrico, estableciendo las condiciones administrativas, técnicas y económicas que han de cumplir en todo el territorio nacional las distintas modalidades que se distinguen en dicho artículo, y tiene como finalidad garantizar, conforme a este, un desarrollo ordenado de esta actividad compatible con la sostenibilidad económica y técnica del sistema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igual que el artículo 9, sus disposiciones se sitúan en el ámbito de la ordenación básica de las actividades de suministro de energía eléctrica y del establecimiento de su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apartado se concluye cuáles son los títulos competenciales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encuadramiento material, los títulos competenciales prevalentes para resolver la controversia trabada son los derivados del artículo 149.1.13 (“bases y coordinación de la planificación general de la actividad económica”) y 149.1.25 (“bases del régimen… energético”), invocados ambos expresamente en la disposición final sexta del Real Decreto. Respecto al alcance de ambos títulos competenciales no debe olvidarse que el sector eléctrico constituye, como declara la STC 205/2016, de 1 de diciembre, FJ 2 (que se apoya en las SSTC 18/2011, FJ 6, 135/2012, FFJJ 2-4, y 4/2013, FJ 2), un sector estratégico para el funcionamiento de cualquier sociedad moderna. Representa por sí mismo una parte muy importante del conjunto de la economía nacional y, además, es clave como factor de producción esencial para la práctica totalidad de los restantes sectores económicos; condiciona de manera determinante en muchos casos su competitividad y es indispensable para la vida cotidiana de los ciudadanos. Estas circunstancias justifican que el Estado pueda intervenir en la ordenación del sector eléctrico, tanto a través del título general relativo a la planificación general de la economía (artículo 149.1.13 CE) como mediante el más específico relativo al sector energético (artículo 149.1.25 CE), “teniendo en cuenta que, tal como hemos recordado en la STC 18/2011, de 3 de marzo, el Estado está habilitado para dictar normas básicas que regulen el funcionamiento del sector eléctrico en un entorno liberalizado si bien, como toda normativa básica, esas normas han de cumplir determinadas exigencias de índole material y formal” (STC 4/2013, FJ 2). A esos títulos cabe añadir, cuando se da el caso, la competencia estatal prevista en el artículo 149.1.22 CE: “autorización de las instalaciones eléctricas cuando su aprovechamiento afecte a otra Comunidad Autónoma o el transporte de energía salga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títulos han de ser puestos en relación con el artículo 133.1 EAC, el cual atribuye a la Generalitat la competencia compartida en materia de energía, que incluye las submaterias siguientes: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 El carácter compartido de la competencia autonómica que ha de ser entendido en el sentido expresado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tiene declarado lo siguiente en torno a los requisitos de carácter formal y material que han de cumplir las bases estatales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material, el Tribunal declara en la STC 4/2013, FJ 5 (citada en las SSTC 32/2016, FJ 4; 60/2014, FJ 7, y 120/2016, FJ 3) que el ámbito de lo básico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perspectiva formal, las citadas SSTC 32/2016, FJ 4, 62/2016, FJ 7 y 120/2016, FJ 3, sintetizan en esta materia la doctrina constitucional en los siguientes términos: “el concepto de bases comprende las normas básicas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FJ5)’ (STC 14/2004, de 13 de febrero, FJ 11). En el caso de la ordenación del sector eléctrico la intervención de la norma reglamentaria, amparada tanto en el título general relativo a la planificación de la economía (artículo 149.1.13 CE) como en el más específico relativo al sector energético (artículo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apartado, antes de comenzar con el enjuiciamiento pormenorizado de los preceptos controvertidos, se hacen ciertas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puesto de manifiesto el Abogado del Estado, la diferenciación entre modalidades de autoconsumo no es un criterio relevante a la hora de determinar la competencia controvertida. Como pone de relieve la STC 32/2016, FJ 5, las instalaciones de autoconsumo tienen la condición de sujetos del sistema eléctrico conforme a lo dispuesto en el artículo 6 LSE. Tal consideración conlleva que la definición de sus elementos básicos compete al Estado. De este modo, como declara la STC 60/2016, FJ 3, el artículo 9 LSE corresponde al Estado, por un lado, la definición de las modalidades de autoconsumo, que ha de responder a unas características homogéneas en un sistema que opera de forma única para todo el territorio nacional; y, por otro, también es competencia estatal establecer una serie de criterios generales respecto al régimen económico aplicable al mismo. Ambos extremos tienen por finalidad garantizar un desarrollo ordenado de esta actividad compatible con la sostenibilidad económica y técnica del sistema eléctrico en su conjunto, lo que constituye uno de los objetivos fundamentales de la Ley del sector eléctrico. En consecuencia, estamos ante “una cuestión que se sitúa en el ámbito de la ordenación básica de las actividades de suministro de energía eléctrica y del establecimiento de su régimen económico, para lo que los títulos 149.1.13 y 25 CE proporcionan fundamento competencial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igual que se declara en la STC 120/2016, FJ 4 (en la que se resuelve el conflicto positivo de competencias planteado por la Generalitat de Cataluña contra el Real Decreto 1048/2013, de 27 de diciembre, por el que se establece la metodología para el cálculo de la retribución de la actividad de distribución de energía eléctrica), en el enjuiciamiento de esta controversia competencial no se pueden asumir las afirmaciones de la Letrada de la Generalitat sobre las consecuencias que deben anudarse a las peculiaridades de la red de distribución de Cataluña: los preceptos del Real Decreto impugnado no regulan la actividad de distribución ni el desarrollo de redes, y lo debatido tiene que ver con la delimitación de las competencias estatales y autonómicas en materia de energía que resulta de los criterios constitucionales y estatutarios, al margen de consideraciones fácticas en relación con la actividad de distribución eléctrica sobre la que se puedan proyectar los mencionados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Real Decreto 900/2015 cumple con los requisitos formales que debe respetar la normativa básica: se trata de una norma que desarrolla preceptos de rango legal declarados básicos a tenor del artículo 149.1.13 y 25 CE, que ha sido dictado en virtud de la habilitación que la Ley del sector eléctrico hace al Gobierno para el desarrollo reglamentario de esta materia —tanto a través de una remisión específica en el propio artículo 9, como de una habilitación genérica, en la disposición final cuarta—; esta norma regula un ámbito de marcado carácter técnico, como pone de manifiesto el Tribunal en la STC 32/2016, FJ 5, y resulta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análisis pormenorizado de las disposiciones impugnadas se centrará en si cumplen los requisitos materiales que han de respetar las bases en esta materia o si, por el contrario, su regulación se ha excedido regulando aspectos no básicos en menoscabo de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apartado, iniciando el enjuiciamiento de los preceptos del Real Decreto 900/2015 impugnados, se examinan los artículos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establece su objeto en los siguientes términos: “El real decreto tiene por objeto el establecimiento de las condiciones administrativas, técnicas y económicas para las modalidades de autoconsumo de energía eléctrica definidas en el artículo 9 de la Ley 24/2013, de 26 de diciembre,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2 define su “Ámbito de aplicación” determinando que “resulta de aplicación a las instalaciones conectadas en el interior de una red, aun cuando no viertan energía a las redes de transporte y distribución en ningún instante, acogidas cualquier [quiere decir ‘a cualquiera’] de las modalidades de autoconsumo de energía eléctrica a), b), y c), definidas en el artículo 9 de la Ley 24/2013, de 26 de diciembre, del Sector Eléctrico”. En el apartado segundo se exceptúan expresamente de su ámbito de aplicación las instalaciones aisladas y los grupos de generación utilizados exclusivamente en caso de una interrupción de alimentación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defiende que estos preceptos vulneran el artículo 133 EAC en la medida en que, al delimitar el objeto y el ámbito de aplicación del Real Decreto 900/2015, sujetan todas las instalaciones de autoconsumo existentes a las condiciones administrativas, técnicas y económicas reguladas en subsiguientes artículos, algunos de los cuales o bien desbordan el ámbito de actuación básico en materia de energía al que se debería haber ceñido el Estado, o bien le reservan funciones ejecutivas y aplicativas que corresponden a la Generalitat de Cataluña. Afirma, asimismo, que la ley solo habilita para el desarrollo reglamentario de las modalidades del artículo 9.1 b) por la referencia del artículo 9.2 a las instalaciones de autoconsumo conectadas a la red. El Abogado del Estado sostiene, por el contrario, que la doctrina del Tribunal Constitucional considera dentro de las bases del artículo 149.1.13 y 25 CE la regulación de todas las modalidades de autoconsumo del artículo 9 de la Ley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dicción de estos preceptos permite advertir que su contenido es descriptivo y carece de carácter regulador propio. Las condiciones técnicas y económicas para las modalidades de autoconsumo de energía eléctrica a las que se refiere el artículo 1 son concretados en los restantes preceptos del Real Decreto —entre ellos, los controvertidos en el presente proceso constitucional—, de modo que la regulación susceptible de vulnerar las competencias autonómicas no puede encontrarse más que de forma refleja o indirecta en estos artículo 1 y 2. La propia Generalitat admite en sus alegaciones que “estos artículos no tiene un directo carácter regulador”, y que se limitan a sujetar las tres modalidades de autoconsumo existentes a las condiciones administrativas, técnicas y económicas reguladas en subsiguientes artículos, “algunos de los cuales o bien desbordan el ámbito de actuación básico en materia de energía al que se debería haber ceñido el Estado, o bien reservan funciones ejecutivas o aplicativas que corresponden a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el argumento de la Letrada de la Generalitat de Cataluña relacionado con la falta de habilitación del Gobierno para establecer las condiciones económicas de todas las modalidades de autoconsumo, puesto que, como se ha indicado en el fundamento jurídico 4.b, el legislador básico habilitó expresamente a la Administración, en el artículo 9.5 LSE y en la disposición final cuarta de la Ley del sector eléctrico, para establecer con carácter básico las disposiciones reglamentarias necesarias para el desarrollo y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las impugnaciones de los artículos 1 y 2 del Real Decreto 900/2015 hayan de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apartado se analizan de forma conjunta los artículos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Clasificación de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este real decreto se establece la siguiente clasificación de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de autoconsumo tipo 1: corresponde a la modalidad de suministro con autoconsumo definida en al artículo 9.1.a) de la citada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 un consumidor en un único punto de suministro o instalación, que disponga en su red interior de una o varias instalaciones de generación de energía eléctrica destinadas al consumo propio y que no estuvieran dadas de alta en el correspondiente registro como instalación de producción. En este caso existirá un único sujeto de los previstos en el artículo 6 de la Ley 24/2013, de 26 de diciembre, del Sector Eléctrico, que será el sujeto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de autoconsumo tipo 2: corresponde a las modalidades de autoconsumo definidas en el artículo 9.1.b) y 9.1.c) de la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 un consumidor de energía eléctrica en un punto de suministro o instalación, que esté asociado a una o varias instalaciones de producción debidamente inscritas en el registro administrativo de instalaciones de producción de energía eléctrica conectadas en el interior de su red o que compartan infraestructura de conexión con éste o conectados a través de una línea directa. En este caso existirán dos sujetos de los previstos en el artículo 6 de la Ley 24/2013, de 26 de diciembre, el sujeto consumidor y el productor.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punto de suministro o instalación de un consumidor deberá cumplir con los requisitos establecidos en la normativa de aplicación para la consideración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ningún caso un generador se podrá conectar a la red interior de varios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5 regula los requisitos generales para acogerse a una modalidad de autoconsumo. Entre ellos dispone en el apartado primero que, en el caso de los sujetos acogidos a la de tipo 1, “a) La potencia contratada del consumidor no será superior a 100 kW”; y “b) La suma de potencias instaladas de generación será igual o inferior a la potencia contratada por el consumidor.” En el apartado segundo se establece también, para el caso de las instalaciones producción acogidas a la modalidad de autoconsumo tipo 2, que deberán cumplir, entre otros, con el requisito de que “a) La suma de las potencias instaladas de las instalaciones de producción será igual o inferior a la potencia contratada por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Generalitat que la aplicación conjunta de los artículos 4 y 5 LSE determina que en la modalidad tipo 1, cuya relación con el sistema de energía eléctrica será estrictamente la de consumidor, se les imponen las condiciones técnicas y administrativas de los artículos 6, 7 y 8, o incluso se les aplican prohibiciones como las del apartado tercero del propio artículo 4, que no tienen el carácter de básico e invaden las competencias de la Generalitat. Reitera que dichas instalaciones de generación —de pequeña escala y pequeña potencia para el consumo en la misma ubicación— no tienen una incidencia significativa, ni en el ámbito técnico, ni el ámbito de gestión de la energía, por lo que los títulos competenciales que derivan del artículo 149.1.13 y 25 CE no dan cobertura al Estado para establecer las condiciones técnicas y administrativas que el Real Decreto 900/2015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deben efectuarse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las razones ya expuestas en el fundamento jurídico 4 a) el Tribunal considera procedente desestimar las alegaciones que subrayan la diferencia entre las distintas modalidades de autoconsumo con el fin de excluir las de la modalidad 1 de las competencias estatales que derivan de los artículos 149.1.13 y 25 Asimismo, las condiciones técnicas y económicas para las modalidades de autoconsumo de energía eléctrica a las que se refiere la parte demandante, y que alega que son contrarias al sistema de distribución de competencias, se contienen en los artículos 6, 7 y 8, de modo que tampoco en este caso la regulación susceptible en hipótesis de vulnerar las competencias autonómicas se encuentra —más que de manera refleja o indirecta— en estas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de Cataluña argumenta que la prohibición que establece el artículo 4.3 (“En ningún caso un generador se podrá conectar a la red interior de varios consumidores”) comporta una prohibición absoluta que no le permite posibilidad alguna de desarrollo en el ejercicio de su competencia compartida en la materia para potenciar la implantación de instalaciones de autoconsumo en comunidades de propietarios o propiedades compartidas, y que no reúne los elementos que justifiquen su carácter de norma básica, vulnerando frontalmente el artículo 149.1.25 CE. El Abogado del Estado, por el contrario, alega que la Ley del sector eléctrico en el art 39.3 establece que todas las instalaciones destinadas a más de un consumidor tendrán la consideración de “red de distribución” y deberán ser cedidas a la empresa distribuidora de la zona, la cual responderá de la seguridad y calidad del suministro, por lo que dicha infraestructura queda abierta al uso de terceros y no podrá existir una “red interior” de varios consumidores. A la luz de esta disposición concluye que la previsión del artículo 4.3 solo es una concreción técnica de la previsión legal, la cual no fue objeto de impugnación por la Generalitat en el recurso de inconstitucionalidad contra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del tenor del apartado tercero del artículo 4 del Real Decreto 900/2015 no se desprende que la prohibición que establece pueda explicarse como una mera concreción técnica de lo dispuesto por el artículo 39.3 LSE en relación con las instalaciones de distribución. El artículo 4.3 del Real Decreto 900/2015 parte de la existencia de redes interiores de varios consumidores cuya existencia niega la Abogacía del Estado en su argumentación. Nada permite excluir que la susodicha “red interior de varios consumidores”, más allá del ámbito estricto de las instalaciones contempladas en el artículo 39.3 LSE, se corresponda con lo que técnicamente se denominan “instalaciones de enlace”, es decir, con aquellas que a través de la acometida unen la red de distribución con las instalaciones interiores o receptoras de cada uno de los usuarios que puedan encontrarse en una misma urbanización o edificio, y que discurren siempre por lugares de uso común pero que permanecen en propiedad de los usuarios, los cuales se responsabilizarán de su conservación y mantenimiento (conforme establece la instrucción técnica complementaria para baja tensión ITC-BT12 del Ministerio de Ciencia y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dictamen del Consell de Garanties Estatutàries núm. 26/2015, de 29 de diciembre, sobre el Real Decreto 900/2015, en relación con esta disposición, sostiene que en ningún caso se deduce que haya problemas técnicos importantes para la construcción de sistemas comunes de energía eléctrica en los edificios de viviendas, ni tampoco cuando se tenga que dotar de un sistema único a un gran edificio o grupo de edificios, públicos o privados, de titular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ni en el preámbulo del Real Decreto, ni en la memoria del análisis de impacto normativo que acompañó al proyecto de este Real Decreto, ni en la respuesta del Consejo de Ministros al requerimiento de incompetencia formulado por la Generalitat de Cataluña, ni finalmente en las alegaciones de la Abogacía del Estado, se evidencia razón alguna que justifique la necesidad de imponer una prohibición de este cariz, que impide a las Comunidades Autónomas promover en ejecución de las competencias que hayan asumido en materia de energía, medidas para la implantación de instalaciones comunes de autoconsumo en urbanizaciones, grandes edificios de viviendas, o cualquier otro tipo de edificios complejos o con elementos comunitarios, y de las que se puedan beneficiar varios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que establece el artículo 4.3 del Real Decreto 900/2015 incide en el ámbito de las competencias asumidas por la Generalitat conforme al artículo 133 d) EAC en materia de “fomento y la gestión de las energías renovables y de la eficiencia energética” en su ámbito territorial, y dificulta la consecución de objetivos de eficiencia energética y medioambientales en línea con los establecidos por la Directiva 2009/28/CE, del Parlamento Europeo y del Consejo, de 23 de abril de 2009, relativa al fomento del uso de energía procedente de fuentes renovables; la Directiva 2010/31/UE, del Parlamento Europeo y del Consejo, de 19 de mayo de 2010, relativa a la eficiencia energética de los edificios; o la Directiva 2012/27/UE del Parlamento Europeo y del Consejo, de 25 de octubre de 2012, relativa a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Directiva 2010/31/UE considera las instalaciones descentralizadas de abastecimiento de energía basadas en energía procedente de fuentes renovables como un medio para garantizar que los edificios cumplan los requisitos mínimos de eficiencia energética que han de establecer los Estados miembros. La misma Directiva define como objetivo para el año 2020 la implantación al “edificio de consumo de energía casi nulo”, que cumple con un nivel de eficiencia energética muy alto, y en el que la cantidad casi nula o muy baja de energía requerida debería estar cubierta, en muy amplia medida, por energía procedente de fuentes renovables, incluida energía procedente de fuentes renovables producida in situ o en el entorno. Este concepto, por otra parte, ha sido recogido en la normativa española mediante la disposición adicional cuarta del Real Decreto 56/2016, de 12 de febrero, por el que se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 Debemos advertir que de conformidad con el Dictamen del Consejo de Estado núm. 820/2015, de 17 de septiembre, sobre el proyecto de este Real Decreto, las referencias al fenómeno de la generación distribuida en la normativa europea no imponen un determinado modelo a los Estados miembros, “los cuales gozan, por ende, de una amplia libertad para configurar sus respectivos regímenes de autoconsumo, de lo que son prueba las diferencias existentes entre unos y otros modelos”.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medida en que, en lo que respecta a las llamadas “instalaciones de enlace” no se justifica la necesidad de esta prohibición para la implantación eficaz y sostenible del autoconsumo en el sistema eléctrico y se impide a las Comunidades Autónomas adoptar medidas para potenciar su uso en el marco de sus competencias no cabe apreciar que lo dispuesto en el artículo 4.3 cumpla con los requisitos materiales de la normativa básica en esta materia. Como ha afirmado la STC 18/2011, de 3 de marzo, FJ 10, la “indudable importancia que tiene la distribución de energía eléctrica para el suministro de la misma en condiciones mínimas de calidad y de seguridad tanto para los usuarios individuales como para el funcionamiento de los distintos sectores económicos y, por tanto, para el desarrollo de la economía nacional” conlleva que, en materia de redes de distribución, al Estado le corresponde “la ordenación básica o primaria de la actividad para, entre otros objetivos, determinar las condiciones de tránsito de la energía eléctrica por dichas redes, establecer la suficiente igualdad entre quienes realizan la actividad en todo el territorio y fijar las condiciones equiparables para todos los usuarios de la energía eléctrica (artículo 39.3 LSE, antes artículo 39.2)”, “el establecimiento de los criterios de regulación de distribución de la energía eléctrica atendiendo a zonas eléctricas con características comunes y vinculadas con la configuración de la red de transporte y de ésta con las unidades de producción, conforme a lo dispuesto en el artículo 39.4 LSE (antes artículo 39.3)” y la competencia de coordinación, con “la que se persigue, en esencia, la integración de la diversidad de las partes del sistema en el conjunto del mismo mediante la adopción por el Estado de medios y sistemas de relación, para asegurar la información recíproca, la homogeneidad técnica en ciertos aspectos y la acción conjunta de las autoridades estatales y autonómicas en el ejercicio de sus respectivas competencias, todo ello con el fin de evitar contradicciones o reducir disfunciones que pudieran impedir o dificultar el funcionamiento del sistema [por todas, SSTC 32/1983, de 28 de abril, FJ 2; 45/1991, de 28 de febrero, FJ 4; 197/1996, de 28 de noviembre, FJ 4 B); y 194/2004, de 10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contenida en el apartado tercero del artículo 4 no se encuentra en ninguno de los supuestos que, según la citada STC 18/2011, FJ 10, conllevan que una regulación o medida tenga carácter básico, y por este motivo no puede considerase amparada en las competencias básicas del Estado. A ello no es obstáculo lo dispuesto en el artículo 39.3 LSE, invocado por la parte recurrente como fundamento de la inconstitucionalidad mediata de la disposición impugnada, pues solo las finalidades expresadas en la sentencia que acabamos de examinar, que no concurren en el supuesto de las instalaciones de enlace específicamente contempladas por la normativa europea e interna, justifican la asimilación a redes de distribución de las instalaciones destinadas a más de un consumidor contemplada en aquel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5, la Generalitat de Cataluña impugna, en concreto, sus apartados 1 b) y 2 a) en tanto que imponen como requisito a todas las instalaciones de autoconsumo, tanto las tipo 1 como las del tipo 2, que la suma de las potencias instaladas de generación sea igual o inferior a la potencia contratada por el consumidor. Alega que dichas disposiciones vulneran los requisitos formales y materiales de las bases en esta materia, al establecer en una norma reglamentaria una regulación cerrada que no deja margen de actuación alguno a la Generalitat de Cataluña en aspectos de configuración técnica que afectan a su red distribución, infringiendo así el artículo 133.1 EAC. El Abogado del Estado se opone a estas alegaciones argumentando que la limitación establecida por estas disposiciones es completamente necesaria para alcanzar el objetivo del Real Decreto 900/2015 de avanzar hacia un sistema de generación distribuida mediante mecanismo de venta de excedentes y autoconsumo instantáneo, potenciando la producción individual de energía en instalaciones de pequeña potencia para el consumo en la misma ubicación en aquellos casos en que sean eficientes para el conjunto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comprobación de la concurrencia de los requisitos materiales exigibles a toda normativa básica, hay que partir de que estos preceptos tienen como finalidad garantizar el desarrollo ordenado de la actividad de la cogeneración, compatible con la necesidad de garantizar la sostenibilidad técnica del sistema eléctrico en su conjunto. El Real Decreto prevé para la modalidad a) de suministro con autoconsumo un límite de potencia contratada de 100 kw (y en todo caso que la potencia instalada como generador sea igual o inferior a la potencia contratada como consumidor), lo que se justifica porque se considera que las instalaciones de mayor tamaño comienzan a tener influencia significativa en las redes, tanto en el procedimiento de acceso como en la gestión de la energía producida; de manera que han de estar inscritas en el registro de producción y cumplir la reglamentación general prevista para las instalaciones de producción. En cuanto al límite de que la potencia instalada de generación sea igual o inferior a la potencia contratada como consumidor, se fundamenta en que uno de los objetivos del Real Decreto es avanzar hacia un sistema de generación distribuida mediante mecanismos de venta de excedentes y autoconsumo instantáneo. Entre sus objetivos se encuentra, de este modo, evitar instalaciones sobredimensionadas que causen vertidos a la red, puesto que la generación distribuida solo es eficiente para el conjunto del sistema si se produce el consumo instantáneo. Regulan así aspectos que constituyen un común normativo necesario para asegurar la eficaz integración de las instalaciones de cogeneración y la sostenibilidad de un sistema que opera de forma única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atención a todo lo anteriormente expuesto, el Tribunal considera procedente desestimar la impugnación de los artículos 4 y 5, con la excepción de lo dispuesto en el apartado tercero del artículo 4, que carece de naturaleza básica, por lo que se estima que el texto “En ningún caso un generador se podrá conectar a la red interior de varios consumidores” incurre en extralimitación competencial y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apartado se examina el artículo 6 del Real Decreto 900/2015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se remite a la Ley del sector eléctrico en cuanto a las incidencias provocadas en la red de distribución por las instalaciones acogidas a alguna de las modalidades de autoconsumo (y, en definitiva, a su artículo 51 LSE y las disposiciones reglamentarias en las que se desarrolla),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Calidad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relación con las incidencias provocadas en la red de transporte o distribución por las instalaciones acogidas a alguna de las modalidades de autoconsumo definidas en este real decreto se estará a lo dispuesto en la Ley 24/2013, de 26 de diciembre, y en su normativa de desarrollo y en particular en lo recogido en Real Decreto 1699/2011, de 18 de noviembre, para instalaciones incluidas en su ámbito de aplicación y en el Real Decreto 1955/2000, de 1 de diciembre, por el que se regulan las actividades de transporte, distribución, comercialización, suministro y procedimientos de autorización de instalaciones de energía eléctrica. Asimismo, a estos mismos efectos las instalaciones de generación conectadas en la red interior de un consumidor, acogidas a la modalidad de autoconsumo de tipo 1, serán consideradas dentro de la regulación prevista en el capítulo III del Real Decreto 1699/2011, de 18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empresa distribuidora o transportista no tendrá ninguna obligación legal relativa a la calidad de servicio por las incidencias derivadas de fallos en las instalaciones de conexión compartidas por el productor y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contrato de acceso que el consumidor, directamente o a través de la empresa comercializadora, suscriba con la empresa distribuidora, recogerá expresamente lo establecido en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Abogada de la Generalitat que esta disposición constituye una regulación de la materia de la distribución y de redes de distribución de energía eléctrica que infringe el artículo 133.1 c) EAC en la medida en que las limitaciones que impone el artículo 51 LSE, junto con la prohibición del artículo 15 LSE de cargar sobrecostes causados por normativa específica, se proyecta sobre las instalaciones de autoconsumo conectadas a la red de distribución que están en Cataluña y hacen inviable que la Generalitat pueda establecer obligaciones adicionales en los niveles de calidad que les pueden afectar. El Abogado del Estado rechaza esta alegación acogiéndose a lo señalado por el Tribunal Constitucional respecto de la constitucionalidad del artículo 51 LSE, el cual fue impugnado también por la Generalitat de Cataluña en el marco del recurso 1908-2014 con alegaciones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esta disposición debe ser desestimada teniendo en cuenta la STC 32/2016, FJ 12, en donde el Tribunal declara, en relación con el artículo 51 LSE, que “[l]a delimitación de competencias en materia de calidad del suministro eléctrico entre el Estado y la Comunidad Autónoma de Cataluña determina que al Estado corresponda el establecimiento de las bases ex artículos 149.1.13 y 25 CE, en tanto que se trata de asegurar un parámetro técnico del sector eléctrico como es la calidad del suministro que también puede tener incidencia en la definición de su régimen económico (así, STC 148/2011, FJ 7). Por su parte, el artículo 133.1 c) EAC atribuye a la Comunidad Autónoma la competencia para ‘el desarrollo de las normas complementarias de calidad de los servicios de suministro de energía’, en un sentido similar al examinado en la STC 4/2013, FJ 2, allí en relación al Estatuto de Autonomía de Extremadura”. Citando la doctrina sentada en la STC 4/2013, FJ 5, concluye el Tribunal que el artículo 51 es, además de básico desde la perspectiva formal, merecedor de esa misma calificación desde un punto de vista material, por cuanto regula “aspectos relacionados con la continuidad y la calidad en el suministro eléctrico que constituyen un común normativo necesario para asegurar el principio de garantía del suministro de energía eléctrica a todos los demandantes del mismo, con la necesaria continuidad y calidad, principio proclamado en el artículo 10.1 de la Ley del sector eléctrico y cuyo carácter básico hemos declarado en la STC 18/2011, FJ 8. Por otro lado, el establecimiento de unas determinadas medidas de calidad del suministro de energía eléctrica constituye también, como ya hemos señalado en la STC 148/2011, FFJJ 6 y 8 in fine, una garantía tanto para los consumidores como para el correcto funcionamiento de los diferentes sectores de la economía nacional. Por ello, estos preceptos presentan también una clara dimensión básica desde la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básica de calidad no obsta para que la Generalitat pueda imponer requisitos superiores en su zona, con independencia de que, conforme al artículo 15 LSE, no puedan ser sufragados por la vía de los peajes eléctricos que el Estado establece para todos los consumidores de España con carácter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cumplimiento de los requisitos formales en el caso del artículo 6 del Real Decreto 900/2015, como se señala en términos generales en el fundamento jurídico 3 de esta Sentencia, la jurisprudencia del Tribunal ha admitido la colaboración reglamentaria en esta materia. En concreto, la STC 32/2016 declara en su fundamento jurídico 9 que “la intervención del reglamento en la determinación de los niveles de calidad del servicio ya ha sido admitida por nuestra doctrina (SSTC 148/2011, FJ 6, y 4/2013, FFJJ 5 y 7), dado que se trata de un parámetro técnico del sector eléctrico”. Además, en su fundamento jurídico 12 hace referencia, en particular, al todavía vigente Real Decreto 1955/2000 (al que también se remite ahora el artículo 6 del Real Decreto 900/2015) y, citando la STC 4/2013, FJ 5 (en la que se confirmó el carácter básico de diversos preceptos del Real Decreto 1955/2000), declara que desde un punto de vista formal “la intervención del reglamento en la delimitación de lo básico se justifica porque la propia norma legal lo reclama para completar la regulación de la disciplina básica por ella definida y conseguir la exigible calidad y seguridad en el suministro, así como también por su carácter marcadamente técnico, justificativo de su tratamiento por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dado que el artículo 6 del Real Decreto 900/2015 trata de asegurar un parámetro técnico del sector eléctrico como es la calidad del suministro en el ámbito del autoconsumo, al tiempo que puede tener incidencia en la definición de su régimen económico, se encuadra en el ejercicio de las competencias básicas que las materias 13 y 25 del artículo 149.1 CE atribuyen al Estado. Al igual que el artículo 51 LSE y la normativa de desarrollo a la que se remite en materia de calidad del suministro,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artículo 6 no vulnera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apartado se examina el artículo 7.1 del Real Decreto 900/2015.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regula el procedimiento de conexión y acceso en las modalidades de autoconsumo. La Generalitat cuestiona su apartado primero por cuanto obliga indiscriminadamente a todos los consumidores que quieran acogerse a cualquiera de las modalidades de autoconsumo reguladas en el Real Decreto 900/2015 a solicitar una nueva conexión a la red eléctrica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acogerse a cualquiera de las modalidades de autoconsumo reguladas en el presente real decreto, los consumidores deberán solicitar una nueva conexión o modificar la existente a la empresa distribuidora de la zona o, en su caso, transportista aun cuando no fueran a verter energía a las redes de transporte y distribución en ningún instante procedente de la instalación de generación instalada en su red interior o con la que comparte infraestructura de conexión a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alega que este artículo no es conforme con el reparto competencial en materia de energía porque la determinación de cuáles deben ser las instalaciones de autoconsumo que deben conectarse a la red eléctrica, y en qué condiciones, es competencia autonómica. Se remite también en este caso a las alegaciones formuladas en el recurso de inconstitucionalidad 1908-2014 en relación con la impugnación del artículo 33 LSE que regula el acceso y conexión a la red. Se argumenta que la conexión de una instalación de autoconsumo se realiza en la red de distribución existente en Cataluña, sin perjuicio de que se cumplan los criterios básicos que el Estado establezca. El Abogado del Estado rechaza la interpretación de la Generalitat según la cual se obliga a todas las instalaciones de autoconsumo a solicitar una nueva conexión a la red eléctrica, afirmando que este artículo recoge dos supuestos, el de una nueva conexión y el de la modificación de la ya existente. Justifica esta alternativa porque resulta necesario que el distribuidor lleve a cabo un mínimo análisis técnico de la instalación, por si el vertido de energía eléctrica pudiera conllevar alguna restricción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las alegaciones de la Generalitat, es necesario distinguir también en este punto entre la competencia para autorizar las instalaciones —que puede corresponder a las Comunidades Autónomas o al Estado conforme a la regla establecida en el artículo 149.1.22 CE—, y la competencia para establecer los criterios para otorgar un permiso de conexión que, como indica la ley en su artículo 33.1 d), corresponde reglamentariamente al Gobierno de la Nación y que han de ser homogéneos en todo el territorio. En el caso del artículo 7 del Real Decreto 900/2015 nos encontramos en este segundo supuesto: en el apartado primero se da a los consumidores la alternativa entre solicitar nueva conexión o modificar la existente a los efectos de que se lleve a cabo un mínimo análisis técnico de la instalación. Se trata, por consiguiente, de una cuestión que se sitúa en el ámbito de la ordenación básica de las actividades de suministro de energía eléctrica. Constituye un común normativo necesario para asegurar el principio de garantía del suministro de energía eléctrica a todos los solicitantes, con la necesaria continuidad y calidad. Este principio es proclamado en el artículo 10.1 LSE, cuyo carácter básico se declara en la STC 18/2011,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cumple también con los requisitos materiales de la normativa básica. El artículo 149.1.25 CE proporciona el fundamento competencial adecuado, por lo que no vulnera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procedente desestimar la impugnación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este apartado se examina el artículo 8 del Real Decreto 900/2015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sobre los contratos de acceso en las modalidades de autoconsumo, establece en su apartado 1 que para acogerse a cualquiera de las modalidades reguladas en el presente real decreto “el consumidor deberá suscribir un contrato de acceso con la empresa distribuidora directamente o a través de la empresa comercializadora, o modificar el existente, de acuerdo con la normativa de aplicación, para reflejar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impugna este apartado, en la misma línea que el precepto precedente, por obligar a los sujetos acogidos a la modalidad tipo 1 de autoconsumo a suscribir un contrato de acceso con la empresa distribuidora directamente o a través de la empresa comercializadora, o a modificar el existente, y argumenta que este precepto no puede tener amparo en el artículo 149.1.13 CE. El Abogado del Estado se opone reiterando la doctrina constitucional sobre la necesaria regulación unitaria de todas las modalidades de autoconsumo y señala que lo único que hace esta disposición es reflejar el requisito establecido por el artículo 44 LSE de que todo consumidor debe suscribir un contrato de acceso a redes de distribución o transporte para poder adquirir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el precepto recoge la exigencia elemental de que el contrato de acceso refleje la circunstancia de que el consumidor esté acogido a una modalidad de autoconsumo. Se trata de un requisito básico necesario para facilitar información entre los sujetos del sistema implicados que coadyuve al seguimiento de la implantación de estas instalaciones y su incidencia sobre la operación del sistema que corresponde al Estado, y para el que el artículo 149.1.25 CE confiere el adecuado fundamento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consideramos procedente desestimar la impugnación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este apartado se analizan, conjuntamente, los artículos 19 a 22, en los que se regula el registro de autoconsumo de energía eléctrica conforme a lo previsto en el artículo 9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artículo 19 establece que la finalidad de este registro es “el control y el adecuado seguimiento de los consumidores acogidos a cualquiera de las modalidades de autoconsumo de energía eléctrica” (apartado 3); y otorga su gestión a la Dirección General de Política Energética y Minas (apartado 2); el artículo 20, que regula la inscripción, obliga a todos los sujetos acogidos a las modalidades de autoconsumo a solicitar la inscripción en el mismo, y a los distribuidores a comunicar anualmente a la Dirección General de Política Energética y Minas y a la Comisión Nacional de los Mercados y la Competencia cualquier cambio en la situación de un consumidor que estuviera conectado al sistema eléctrico y modifique dicha conexión para solicitar su aislamiento; el artículo 21 regula el procedimiento de inscripción, y el artículo 22 regula la modificación y cancelación de las inscripciones, por parte del gestor del registro (esto es, la Dirección General de Política Energética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considera que estos preceptos incurren en las mismas vulneraciones competenciales que fueron puestas de relieve en el recurso núm. 1908-2014 en relación con el artículo 9.4 LSE, en cuyo párrafo primero se dispone que “[l]os consumidores acogidos a las modalidades de autoconsumo de energía eléctrica tendrán la obligación de inscribirse en el registro administrativo de autoconsumo de energía eléctrica, creado a tal efecto en el Ministerio de Industria, Energía y Turismo”, y en su párrafo segundo se habilita al Gobierno para su regulación mediante normas reglamentarias. Alega que los artículos del Real Decreto por los que se desarrolla el artículo 9.4 LSE, y que ahora también son cuestionados, son contrarios a los artículos 133.1 a) y b) EAC porque el ejercicio de las funciones ejecutivas que regulan le corresponde cuando se trata de instalaciones de autoconsumo de energía que están emplazadas en Cataluña. Argumenta, en particular, que un registro estatal centralizado solo se justificaría en relación con la modalidad de autoconsumo tipo 2, únicamente en relación con el control de la venta de energía del sistema eléctrico y su correspondiente retribución, y que nunca estaría justificada la existencia de un registro gestionado por la Administración del Estado para ejercer el control de aspectos técnicos de estas instalaciones que afectan a la red de distribución de energía eléctrica que se halla emplazada en Cataluña. Citando la STC 223/2000, admite que, si bien podría ser constitucionalmente posible la creación de un registro único para todo el Estado que garantice la centralización de datos en relación al régimen económico de estas instalaciones, el Estado debe aceptar como vinculantes las propuestas de inscripción y de autorización y cancelación que efectúen las Comunidades Autónomas. En cuanto a las instalaciones de la modalidad 1, argumenta que al no tener incidencia significativa en el sistema eléctrico, ni en el régimen económico del sector eléctrico, le corresponderá a la Generalitat establecer el sistema de control que considere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estas alegaciones aduciendo que la cobertura constitucional para el establecimiento de un registro único estatal que abarque las dos modalidades de autoconsumo se encuentra en las SSTC 32 y 60 de 2016 ya citadas, que validan la constitucionalidad del artículo 9.4 LSE en el que se prevé la existencia de dicho registro. Destaca, asimismo, que el registro se regula a los meros efectos de información y publicidad y no le compete ninguna actividad de control sobre las condiciones técnicas de los suministros acogidos a las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en la STC 32/2016, FJ 6 —en la que se resuelve el recurso núm. 1908-2014—, que “[n]o cabe, a efectos de la obligación de inscripción en el registro, diferenciar entre unas instalaciones y otras, dado que una de las finalidades de dicho registro es conocer el número y características de las instalaciones de autoconsumo, con independencia de que algunos de los supuestos contemplados en el precepto tengan además repercusión en el régimen económico del sector o estén conectados al sistema, pues, en todo caso, las instalaciones de autoconsumo tienen la condición de sujetos del sistema eléctrico conforme a lo dispuesto en el artículo 6 LSE”. En la misma sentencia, al examinar las alegaciones de la Generalitat de Cataluña contra el artículo 9.4 LSE, se remite a la jurisprudencia en materia de registros administrativos, recogida en la STC 45/2015, de 5 de marzo, FJ 6 a), de la que se deduce que “es constitucionalmente posible la creación de un Registro único para todo el Estado que garantice la centralización de todos los datos a los estrictos efectos de información y publicidad” (se citan, entre otras, las SSTC 197/1996, de 28 de noviembre, FJ 12, y 11/2015, de 5 de febrero, FJ 6). Cita también la STC 85/2015, de 30 de abril, FJ 5, en la que se declara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Concluye que el artículo 9.4 LSE no incurre en vulneración competencial “ya que se limita a crear un Registro único en relación con los consumidores acogidos a las modalidades de autoconsumo de energía eléctrica, quedando diferido a un posterior desarrollo reglamentario las cuestiones relativas a la organización, así como el procedimiento de inscripción y comunicación de datos en relación con el registro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determinó que la STC 32/2016 considerase acorde con el orden constitucional de competencias del artículo 9.4 LSE, al apreciar que “la mera creación del registro administrativo de autoconsumo de energía eléctrica, único contenido del precepto impugnado, no ha invadido las competencias autonómicas” (en el mismo sentido STC 205/2016, de 1 de diciembre, FJ 3). Ahora corresponde examinar si el desarrollo reglamentario del referido precepto legal que efectúan los artículos 19 a 22 del Real Decreto 900/2015 impugnado en el presente conflicto de competencias respeta la doctrina constitucional en materia de registros administrativos que, como se acaba de indicar, establece que en esta materia las competencias del Estado estén “circunscritas a la potestad de normación para la creación de un Registro único” y que “otras facultades, de índole ejecutiva, exceden de su ámbito de actuación competencialmente posible” (SSTC 45/2015, de 5 de marzo, FJ 6; 32/2016,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conlleva que los artículos 19, 20, 21 y 22 del Real Decreto 900/2015, de 9 de octubre sean contrarios al orden constitucional de competencias. La regulación que establecen estos preceptos del registro administrativo de autoconsumo de energía eléctrica previsto en el artículo 9.4 de la Ley 24/2013, de 26 de diciembre, del sector eléctrico no puede considerarse amparada en las competencias del Estado en esta materia que, como acaba de indicarse, están “circunscritas a la potestad de normación para la creación de un Registro único”. Estos preceptos exceden de este ámbito competencial al atribuir a este registro facultades de carácter ejecutivo que lesionan las competencias de las Comunidades Autónomas. Así lo evidencia lo dispuesto en el artículo 19.3 en el que se establece que este registro “tendrá como finalidad el control y adecuado seguimiento de los consumidores acogidos a cualquiera de las modalidades de autoconsumo de energía eléctrica”. La asignación de estos fines al referido registro pone de manifiesto que a través del mismo se va a realizar una función de control y seguimiento de las instalaciones de autoconsumo, lo que vulnera las competencias ejecutivas que, en materia de energía, corresponde a las Comunidades Autónomas. Ha de tenerse en cuenta que, aunque no cabe descartar que en supuestos excepcionales puedan calificarse como básicas medidas de carácter ejecutivo —así sucederá en aquellos supuestos en los que la supraterritorialidad, la necesidad de coherencia o la homogeneidad técnica exijan la centralización de la actividad (STC 171/2016, de 8 de octubre, FJ 5)—, en el presente caso no concurren estas circunstancias, pues la función que este precepto reglamentario atribuye al registro administrativo de autoconsumo —el control y adecuado seguimiento de los consumidores acogidos al autoconsumo— puede ser ejercido por las Comunidades Autónomas sin afectar a la homogeneidad del sistema en su conjunto que exige su correcto funcionamiento. Por todo ello, la regulación que efectúa el artículo 19 de este registro, dados los fines que le atribuye,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los artículos 20, 21 y 22 del Real Decreto 900/2015, que regulan la obligación de todos los consumidores acogidos a las modalidades de energía eléctrica de solicitar la inscripción en el registro estatal de autoconsumo de energía eléctrica (art. 20), el procedimiento de inscripción en este registro (art. 21) y la modificación y cancelación de las inscripciones (art. 22) son también contrarios al orden constitucional de competencias. De acuerdo con la doctrina de este Tribunal, “la inscripción registral es un acto típicamente ejecutivo” y por ello, en relación con la inscripción en estos registros estatales, este Tribunal ha sostenido que para que sean compatibles con las competencias ejecutivas de las Comunidades Autónomas “debe aceptar como vinculantes las propuestas de inscripción y de autorización o de cancelación y revocación que efectúen las Comunidades Autónomas que ostentan las competencias ejecutivas” (SSTC 243/1994, de 21 de julio, FJ 6, y 197/1996, de 28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determina, como se ha indicado, que estos preceptos sean inconstitucionales y nulos al lesionar las competencias ejecutivas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este apartado se examina la disposición adicional primera, sobre “Instalaciones de cogeneración asociadas a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impugna el apartado sexto,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los titulares de las instalaciones de producción de cogeneración con autorización administrativa de construcción a la entrada en vigor del presente real decreto que acrediten imposibilidad técnica o física para adaptar su configuración de medida a lo dispuesto en el apartado 4 o 5, podrán solicitar a la Dirección General de Política Energética y Minas la autorización para utilizar una configuración singular de medida en el plazo máximo de cuatro meses a contar desde la entrada en vigor del presente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particular que la potestad de autorizar las configuraciones singulares de medida no debe estar atribuida en exclusiva a la Administración General del Estado por cuanto se aparta del esquema de distribución de competencias establecido en el artículo 149.1.22 CE, según el cual le corresponde al Estado las autorizaciones relativas a las instalaciones eléctricas cuando su aprovechamiento afecte a más de una Comunidad o el transporte de energía salga del ámbito territorial autonómico [artículo 149.1.22 CE), mientras que la Generalitat de Cataluña ha asumido en el artículo 133 b)] la de aquellas que se circunscriban al ámbito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Gobierno de la Nación argumenta que la medida constituye un elemento básico necesario para el funcionamiento del mercado de producción y para efectuar la liquidación de la energía eléctrica. Por ello la aplicación de la Ley del sector eléctrico exige la existencia de un sistema de medidas homogéneo y efectivo de los tránsitos de energía entre las diversas actividades eléctricas. Una incorrecta aplicación de cualquiera de los componentes del sistema en relación con la medida conllevaría una reducción de los ingresos que son satisfechos por todos los consumidores nacionales y que deben cubrir la retribución de las diferentes actividades que desarrollan los sujetos que operan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como argumenta el Abogado del Estado, estas autorizaciones están ordenadas a la correcta aplicación del régimen económico del sector eléctrico, que es competencia estatal. Su fundamento se encuentra por tanto en el artículo 149.1.13. CE. Como se declara en la STC 18/2011, FJ 6 b),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existen razones que justifican que esta medida, aunque sea ejecutiva, tenga carácter básico. La finalidad perseguida a través de la misma —garantizar la integración en el sistema de autoconsumo de las instalaciones de producción de cogeneración con autorización administrativa de construcción a la entrada en vigor del Real Decreto 900/2015, de 9 de octubre, que acrediten la imposibilidad técnica o física de adaptar su configuración de medida a lo dispuesto en el apartado 4 o 5 de esta disposición adicional sobre precisos equipos de medida y requisitos técnicos y de configuración— no puede alcanzarse únicamente a través del ejercicio de las competencias normativas, pues, en estos casos, dada la “configuración singular” de estas instalaciones inherente a su peculiar naturaleza derivada de su asociación con mecanismos productivos de diversa índole, no es posible establecer una regulación que disponga, con carácter general, los criterios que permitan su integración en el sistema. La propia singularidad de cada instalación de cogeneración requiere una valoración individual en cada caso que impide que pueda ofrecerse una respuesta a este tipo de problemas mediante medidas exclusivamente normativas. Por otra parte, estas medidas, al incidir en el funcionamiento del sistema en su conjunto, solo pueden ser adoptadas por el Estado, pues es quien puede garantizar que, dentro de su singularidad, las instalaciones que presenten similitudes se autoricen conforme a criterios que tengan cierta homogeneidad —de ahí el carácter básico de esta medida ejecutiva— y asegurar de este modo que se integran en el sistema sin perturbar su correcto funcionamiento. Como se sostuvo en la STC 171/2016, de 6 de octubre, —esta sentencia se refería también a una medida ejecutiva que la norma estatal atribuía al Gobierno en relación con la utilización de la cogeneración de alta eficiencia para el suministro de energía en los sistemas urbanos de calefacción y refrigeración— “la exigencia de una coordinación de datos que supera la perspectiva autonómica, así como el carácter esencial de la coherencia y homogeneidad técnica de la actuación de las Administraciones públicas” justifican que en estos supuestos medidas ejecutivas puedan tener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este caso la autorización de excepciones al régimen general —y básico— puede estimarse asimismo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con independencia de que sea un elemento ajeno al esquema de distribución de competencias en sentido estricto, el carácter extraordinario y transitorio de esta disposición resulta confirmado en la norma por la previsión de una operatividad en el tiempo muy limitada, ya que se restringe a los primeros cuatro meses tras la entrada en vigor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las alegaciones en relación el apartado sexto de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este apartado se examina el apartado primero de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regulan los vertidos a la red de energía eléctrica por consumidores que implanten sistemas de ahorro y eficiencia, estableciendo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consumidores de energía eléctrica conectados en alta tensión que realicen una actividad cuyo producto secundario sea la generación de energía eléctrica y que, debido a la implantación de un sistema de ahorro y eficiencia energética, que no sea ningún medio de generación de electricidad ni batería ni sistema de almacenamiento de energía, dispongan en determinados momentos de energía eléctrica que no pueda ser consumida en su propia instalación, podrán ser autorizados excepcionalmente por la Dirección General de Política Energética y Minas del Ministerio de Industria, Energía y Turismo, a verter dicha energía a la red siempre que cumplan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presenten certificado del gestor de la red a la que estén conectados acreditativo de haber obtenido los permisos de acceso y conexión para verter energía eléctrica de conformidad con lo previsto en la normativa de aplicación en materia de acceso a las redes de transporte y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presenten un proyecto de las medidas de ahorro y eficiencia a adoptar indicando la incidencia en su consumo de energía eléctrica. No serán considerados sistemas de ahorro y eficiencia energética, a efectos de la presente disposición, aquellos que incluyan la instalación de un generador o una batería o sistema de almacenamiento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facturación del suministro y de los peajes de acceso a las redes se realizará sobre la demanda horaria, y sobre toda la potencia demandada, conforme a lo establecido en el artículo 9 del Real Decreto 1164/2001, de 26 de octubre y utilizando a estos efectos el contador situado en el punto frontera de la instalación. La demanda horaria no podrá ser en ningún caso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alega que esta disposición vulnera el artículo 149.1.22 CE y el artículo 133 EAC al reservar a un órgano del Estado la facultad de autorizar el vertido de la energía eléctrica a dichos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en ningún caso se cuestiona la competencia de la Generalitat de Cataluña para otorgar las autorizaciones sobre las instalaciones de producción que estén en su territorio y cuyo aprovechamiento se proyecte solo sobre la propia Comunidad conforme al esquema de distribución de competencias establecido en el artículo 149.1.22 CE y en el artículo 133 EAC. Argumenta que las autorizaciones por parte de la Dirección General de Política Energética y Minas del Ministerio de Industria, Energía y Turismo “se refiere el régimen económico que se aplica sobre la energía que eventualmente puedan verter estas instalaciones,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es conforme con el sistema de distribución de competencias siempre que se interprete —interpretación aceptada por el Gobierno, como se deduce de sus alegaciones— en el sentido de que el otorgamiento de estas autorizaciones corresponde al Estado únicamente en los casos en los que el artículo 149.1.22 le atribuye competencias de autorización de las instalaciones eléctricas (“cuando su aprovechamiento afecte a otra Comunidad Autónoma o el transporte de energía salga de su ámbito territorial”). En consecuencia, no incide en las competencias asumidas conforme al artículo 133 EAC por la Generalitat de Cataluña en materia de autorizaciones de instalaciones, ya que estas competencias se refieren al “otorgamiento de las autorizaciones que transcurran íntegramente en el territorio de Cataluña”. El apartado segundo de esta norma, que establece el régimen económico de dichos vertidos de energía eléctrica a la red, tiene carácter básico en virtud de las competencias que reconocen al Estado los apartados 13 y 25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este apartado se examina la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sobre “Supervisión y evaluación del desarrollo de las modalidades de autoconsumo”, impone obligaciones de información a las empresas distribuidoras de energía eléctrica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empresas distribuidoras deberán remitir a la Comisión Nacional de los Mercados y la Competencia, en el primer trimestre de cada año, la información relativa al número de contratos de acceso suscritos en cada modalidad de autoconsumo durante el año anterior, incluyendo la información relativa a la potencia contratada asociada a los mismos, así como la potencia de generación instalada en la red interior, la demanda horaria anual, el autoconsumo horario anual y, en su caso, el vertido horario anual. La Dirección General de Política Energética y Minas podrá acceder a dicha información para lo que la citada Comisión le facilitará acceso electrónico que permita la realización de consultas sobre la información en condiciones que mantengan la seguridad, confidencialidad e integridad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Nacional de los Mercados y la Competencia hará pública en su página web la información relativa al número de contratos en cada una de las modalidades de autoconsumo suscritos hasta la fecha, agregada por empresa distribuidora, comunidad o ciudad autónoma y, en su caso,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de Industria, Energía y Turismo informará a la Comisión Delegada del Gobierno para Asuntos Económicos con una periodicidad, al menos, trienal sobre la evolución del autoconsumo en España. Dicho informe, que será publicado en la página web del Ministerio de Industria, Energía y Turismo, incluirá información relativa a la implantación del autoconsumo, sus modalidades y evolución de la tecnología, vías para fomentar la generación distribuida y el impacto económico de cualquier reducción de los peajes, cargos y costes que se reconozca o pueda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 Comisión Nacional de los Mercados y la Competencia remitirá un informe, que habrá de elaborarse en colaboración con todos los sectores afectados en el que se incluirá la información relativa a la implantación del autoconsumo, sus modalidades, así como las vías para fomentar la generación distribuida, siempre garantizándose la sostenibilidad del sistema eléctrico, para lo que formarán parte de su contenido los datos acerca del impacto económico de cualquier reducción de los peajes, cargos y costes que se reconozca o pueda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considera que esta información debería remitirse a través de la Generalitat de Cataluña, siendo esta la que facilite a la propia Comisión Nacional de los Mercados y de la Competencia la información requerida, por implicar el ejercicio de una función ejecutiva sobre empresas de producción de energía que tienen sus instalaciones en el territorio catalán, y consumirse la energía que producen también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argumenta que esta información se solicita para el correcto seguimiento de la implantación de estas instalaciones y de su incidencia sobre la operación del sistema, competencia que corresponde al Estado y que por eficiencia administrativa se solicita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se ha pronunciado sobre una cuestión similar en el marco de la STC 120/2016, FJ 10 (en relación con los dos preceptos que integran el capítulo VIII, bajo el título “Información y auditoría”, del Real Decreto 1048/2013, de 27 de diciembre, por el que se establece la metodología para el cálculo de la retribución de la actividad de distribución de energía eléctrica), que resuelve aplicando la doctrina de la STC 223/2000, FJ 19, ya citada en el fundamento jurídico 10 de esta Sentencia, en la que se afirma que “no puede, por principio, condicionarse de modo absoluto la recepción de la información por el Estado a que la misma se traslade a través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del Real Decreto 900/2015 se ajusta a los criterios establecidos en dicha jurisprudencia por cuanto se limita a prescribir una serie de requerimientos de información relacionados con los contratos de acceso suscritos en cada modalidad de autoconsumo a los efectos de que la Comisión Nacional de los Mercados haga pública la información y elabore el informe en el ejercicio de sus competencias. En definitiva, la disposición adicional novena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 obsta para que la Generalitat, en el marco de la regulación sobre distribución de la actividad de energía, pueda establecer las disposiciones necesarias para requerir la información que considere necesaria para el ejercicio de sus competencias reconocidas en el artículo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 la disposición adicional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este apartado se examina la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sexta, que enuncia los títulos competenciales que habilitan al Estado para establecer la regulación cuestionada del Real Decreto 900/2015, debe resolverse en consonancia con las conclusiones alcanzadas en los anteriores fundamentos jurídicos. Por tanto, incurre en extralimitación competencial, por cuanto califica como básico en virtud de los artículos 149.1.13 y 149.1.25 CE el inciso del artículo 4.3, que el Tribunal considera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en consecuencia, declarar contrario al orden constitucional de distribución de competencias y, por tanto, inconstitucional y nulo, el apartado tercero del artículo 4 del Real Decreto 900/2015, de 9 de octubre, que establece que “En ningún caso un generador se podrá conectar a la red interior de varios consumidores” y los artículos 19, 20, 21 y 22 del referido Real Decreto.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primero de la disposición adicional segunda del Real Decreto 900/2015, de 9 de octubre, es conforme con la Constitución, interpretado en los términos señalados en el fundamento jurídico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