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25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2839-2016, promovida por la Sección Primera de la Sala de lo Contencioso-Administrativo del Tribunal Superior de Justicia de Castilla-La Mancha respecto al segundo inciso del artículo 8 de la Ley 10/1999, de 26 de mayo, de creación de colegios profesionales de Castilla-La Mancha, por posible vulneración del artículo 149.1.18 CE. Han comparecido y presentado alegaciones el Abogado del Estado, en la representación que ostenta, la Letrada de la Junta de Comunidades de Castilla-La Mancha y la Fiscal General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pasado 24 de mayo de 2016 se recibió en el registro general de este Tribunal un oficio de la Sección Primera de la Sala de lo Contencioso-Administrativo del Tribunal Superior de Justicia de Castilla-La Mancha al que se acompañaba, junto al testimonio del procedimiento núm. 149-2014 y del expediente administrativo del recurso ordinario 147-2013 del Juzgado de lo Contencioso-Administrativo núm. 2 de Albacete, el Auto de 29 de enero de 2016, por el que se acuerda plantear cuestión de inconstitucionalidad respecto al inciso del artículo 8 de la Ley 10/1999, de 26 de mayo, de creación de colegios profesionales de Castilla-La Mancha, que indica “ni para la realización de actividades propias de la correspondiente profesión por cuenta de aquéllas, cuando el destinatario de las mismas sea exclusivamente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Ángela Ruiz Álvarez y don Francisco Carrascosa Salcedo solicitaron su baja en el colegio profesional de fisioterapeutas de Castilla-La Mancha el 11 de enero de 2013, argumentando que su actuación profesional quedaba encuadrada dentro del ámbito educativo, por lo que se acogían al artículo 8 de la Ley 10/1999, de creación de colegios profesionales de Castilla-La Mancha, en el que se establece que los profesionales titulados que estén vinculados con las Administraciones públicas en Castilla-La Mancha mediante relación de carácter administrativo o laboral no precisarán estar colegiados para el ejercicio de funciones puramente administrativas, ni para la realización de actividades propias de la correspondiente profesión por cuenta de aquéllas cuando el destinatario inmediato de las mismas sea exclusivamente la Administración. El Colegio desestimó tal solicitud el 28 de febrero de 2013 por entender que no se cumplía el presupuesto legal, puesto que los destinatarios de los servicios prestados por esos profesionales son los alumnos con necesidades educativas especiales derivadas de deficiencias motoras permanentes, asociadas o no a otra enfermedad. Contra la mencionada resolución colegial interpusieron los interesados recurso de reposición, que fue desestimado mediante resolución de 20 de abril de 2013, confirmando la obligatoriedad de la previa inscripción en el colegio para el ejercicio profesional de la fisioterapia en el ámbito territorial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ante el Juzgado de dicho orden jurisdiccional de Albacete, éste recayó en el número 2, que terminó dictando sentencia estimatoria de la pretensión con fecha de 17 de febrero de 2014, basándose, en síntesis, en la doctrina del Tribunal Superior de Justicia de Castilla-La Mancha, que en varias sentencias anteriores había considerado que el trabajo que desarrollan los recurrentes no exige la colegiación obligatoria pues “el destinatario último de su actuación, aunque indirectamente fuese el alumnado con necesidades especiales, directamente es la Administración Educativa, pues no en vano es con quien mantienen una relación de servicios desde que tomaron posesión de su puesto y sometidos a su régimen de incompatibilidades … y es la Administración la que tutela el interés público en el ejercicio de su actividad profesional, y no el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colegio profesional de fisioterapeutas de Castilla La Mancha interpuso recurso de apelación frente a la Sentencia del Juzgado, con fundamento en la infracción de la Ley 2/1974, de 13 de febrero, de colegios profesionales, y del artículo 149.1.18 CE. Defiende el colegio que esa norma estatal no contiene ninguna excepción a la obligación de estar colegiado, similar a la que sí se acoge en la Ley de Castilla-La Mancha, que es la que sirve de fundamento a la Sentencia del Juzgado. Ello supone una vulneración constitucional pues dicha norma autonómica no respeta la ley básica estatal. Cita en apoyo de su tesis varias Sentencias de este Tribunal Constitucional en las que se indica que la excepción a la colegiación introducida por una norma autonómica es inconstitucional. También afirma que se ha infringido la Ley 44/2003, de 21 de noviembre, de ordenación de las profesiones sanitarias. Concluye peticionando que se estime el recurso de apelación formulado y se desestime el recurso contencioso-administrativo planteado ante el Juzgado. Subsidiariamente, de no estimar el recurso de apelación, se solicita que la Sala plantee una cuestión de inconstitucionalidad “en relación con la excepción a la colegiación obligatoria contemplada en el art. 8 de la Ley 10/1999, de 26 de mayo, de Creación de Colegios Profesionales de Castilla-La Mancha, no contemplada en la Ley del Estado, Ley 2/1974, de Colegios Profesionales, ni en ninguna otra Ley Estatal, como deja bien claro el Tribunal Constitucional y, con su resultado, se declare la desestimación del recurso por ser conformes a Derecho las resoluciones administrativas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19 de octubre de 2015, la Sala de lo Contencioso-Administrativo del Tribunal Superior de Justicia de Castilla La Mancha, Sección Primera, señaló para votación y fallo el 26 de noviembre de 2015. Posteriormente, mediante nueva providencia de 15 de diciembre de 2015, la misma Sala acordó oír a las partes y al Ministerio Fiscal en el plazo de diez días a fin de que pudieran hacer alegaciones sobre la pertinencia de plantear cuestión de inconstitucionalidad, al entender la Sala que el artículo 8 de la Ley 10/1999, de 26 de mayo, de creación de colegios profesionales en la citada Comunidad Autónoma, al establecer que “los profesionales titulados vinculados con las Administraciones Públicas en Castilla-La Mancha mediante relación de servicios de carácter administrativo o laboral no precisarán estar colegiados para el ejercicio de funciones puramente administrativas, ni para la realización de actividades propias de la correspondiente profesión por cuenta de aquellas, cuando el destinatario inmediato de las mismas sea exclusivamente la Administración”, puede vulnerar de forma mediata el artículo 149.1.18 CE, al traspasar el límite establecido en las normas básicas del Estado y concretamente en el artículo 3.2 de la Ley 2/1974, de 13 de febrero, de colegios profesionales, en la redacción dada al mismo por la Ley 25/2009, de 22 de diciembre, de modificación de diversas leyes para su adaptación a la ley sobre el libre acceso a las actividades de servicios y su ejercicio. Dicho precepto estatal establece la colegiación obligatoria sin excepciones para el ejercicio de una profesión cuando así lo establezca una ley estatal. Cita en apoyo de sus tesis varias Sentencias del Tribunal Constitucional (3/2013, 46/2013, 50/2013, 63/2013, 89/2013, 123/2013…). La providencia afirma también que la citada cuestión es absolutamente relevante para que el Tribunal pueda resolver sobre el objeto de procedimiento, por lo que procede el planteamiento de la cuestión de inconstitucionalidad (art. 163 CE y art. 35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29 de diciembre de 2015, la parte apelante, el colegio profesional de fisioterapeutas de Castilla-La Mancha, se muestra conforme con el planteamiento de la cuestión de inconstitucionalidad, alegando que siendo el Estado competente para establecer la colegiación obligatoria, de acuerdo con lo establecido en el artículo 149.1.18 CE, lo es también para establecer las condiciones de dicha colegiación y las excepciones a la misma, tal y como manifiestan distintas Sentencias del Tribunal Constitucional. Por ello, la redacción del artículo 8 de la Ley de Castilla-La Mancha sobre creación de colegios profesionales sería inconstitucional. Añade que la providencia del Tribunal Superior de Justicia cumple adecuadamente las exigencias del artículo 35.2 LOTC, puesto que identifica la Ley cuya constitucionalidad se cuestiona, que es el segundo inciso del artículo 8 de la Ley 10/1999, señala el precepto constitucional que se considera infringido, que es el artículo 149.1.18 CE, y extiende la audiencia a todas las partes en el proceso y al Ministerio Fiscal. En cuanto al juicio de relevancia considera que de la norma cuestionada depende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contrario, el apelado don Francisco Carrascosa Salcedo formula alegaciones afirmando que el propio Tribunal Constitucional ha admitido la exención de colegiación obligatoria cuando se trata de funcionarios públicos que ejercen su actividad profesional en el ámbito de la Administración y están integrados en una organización administrativa pública sin poder desempeñarla privadamente, siempre que sea la Administración la destinataria inmediata de los servicios que se prestan. Afirma que en este caso, no existe una atribución diferente de competencias a la prevista en la ley estatal, sino que la ley autonómica realiza únicamente una interpretación no prohibida por la norma básica, al entender que los profesionales no precisan de colegiación, en la medida en que no prestan servicios a particulares, sino solamente a la Administración, única destinataria de los mismos. Por ello, afirma que no nos encontramos ante una cuestión de disputa competencial entre el Estado y la Comunidad Autónoma, sino que estamos ante un procedimiento ordinario de interpretación de una norma (el artículo 8 de la Ley 10/1999), dictada al amparo y con respeto a los límites de la ley estatal de colegios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mediante escrito fechado el 28 de diciembre de 2015, comparte con el apelante la conclusión de que es pertinente que la Sala plantee al Tribunal Constitucional la cuestión respecto al mencionado inciso, por contravenir lo dispuesto en el artículo 3.2 de la Ley 2/1974, de 13 de febrero, de colegios profesionales, y, por ende, ser aparentemente contradictorio con el artículo 149.1.18 CE. Para llegar a esa conclusión recuerda los extremos que, según la Circular 2/99 y la Instrucción 2/12 de la Fiscalía General del Estado, el Ministerio público ha de tener en consideración a la hora de despachar el traslado conferido en el artículo 35.2 CE. Además, realiza ciertas afirmaciones generales en relación al momento en que ha de plantearse la cuestión, en torno a la importancia del trámite de audiencia y en lo relativo a los juicios de aplicabilidad y relevancia, para corroborar finalmente que en este caso la Sala ha realizado el traslado previsto en el artículo 35.2 LOTC en el momento procesal oportuno, y que la providencia en la que se confiere ese traslado identifica correctamente el precepto legal sobre cuya constitucionalidad se albergan dudas (art. 8 de la Ley autonómica 10/1999), así como las normas de la Constitución que se consideran vulneradas (art. 149.1.18 CE). Entiende que la norma cuestionada es de aplicación al supuesto sometido al conocimiento de la Sala, tal y como resulta de la mera lectura de la sentencia de instancia, y afirma que tampoco cabe discutir que la aplicación —o no— de la norma cuya constitucionalidad se cuestiona determina la estimación o desestimación del recurso de apelación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comprobado por el Ministerio Fiscal que la Sala ha dado cabal cumplimiento a los requisitos formales, pasa a analizar la necesidad de plantear la cuestión de inconstitucionalidad, indicando que la doctrina del Tribunal Constitucional acerca de la exención de colegiación forzosa para aquellos profesionales que desarrollan su actividad por cuenta de las Administraciones públicas, contemplada en diversas leyes autonómicas, aparece resumida en la STC 46/2013, de 28 de febrero, que se transcribe parcialmente, y en otras sentencias posteriores, hasta llegar a la STC 229/2015, de 2 de noviembre. Los razonamientos allí contenidos sobre el carácter básico de la normativa estatal (art. 3.2 de la Ley 2/1974), llevan a estimar que las menciones del legislador autonómico que eximen de la colegiación obligatoria a los empleados públicos cuando ejercen la profesión por cuenta de una Administración, constituyen una excepción que no está contemplada en la Ley básica. Como el Estado es el competente para establecer la colegiación obligatoria, también lo es para establecer las excepciones que afectan a los empleados públicos a la vista de los concretos intereses generales que puedan verse afectados, motivo por el cual ha de declararse que el mencionado inciso vulnera las competencias estatales y, por tanto,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fechado el 29 de enero de 2016 la Sección Primera de la Sala de lo Contencioso-Administrativo del Tribunal Superior de Justicia de Castilla-La Mancha acordó finalmente el planteamiento de la presente cuestión de inconstitucionalidad sobre el segundo inciso del artículo 8 de la Ley 10/1999, de Castilla La Mancha, de creación de colegios profesionales. El órgano jurisdiccional subraya que la cuestión de inconstitucionalidad que somete a este Tribunal se circunscribe al inciso “ni para la realización de actividades propias de la profesión por cuenta de aquellas, cuando el destinatario inmediato de las mismas sea exclusivamente la Administración”, del artículo 8 de la Ley citada, señalando que tal previsión puede suponer una vulneración mediata del artículo 149.1.18 CE por traspasar el límite de la normativa básica estatal, contenida en el artículo 3.2 de la Ley 2/1974.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requisitos de procedibilidad establecidos en el artículo 35 LOTC y su cumplimiento en el presente caso, el Auto alude al traslado a las partes para alegaciones, al momento en el que se planteó la cuestión y al juicio de relevancia. En relación a este último, se indica que en este caso dicho juicio tiene carácter positivo, pues la parte apelante combate la sentencia de instancia sobre tres ejes fundamentales: a) la existencia de una norma básica estatal, el artículo 3.2 de la Ley 2/1974, de colegios profesionales, determinante de la exigencia de colegiación obligatoria, que ha de aplicarse preferentemente sobre la ley autonómica; b) la infracción de la Ley 44/2003, porque en este tipo de supuestos el destinatario de la actividad profesional no puede entenderse que sea la Administración; y, c), la pertinencia de formular cuestión de inconstitucionalidad. Entiende el Auto a este respecto que concurre en los profesionales recurrentes en la instancia los requisitos de la excepción a la colegiación que se introduce en la ley autonómica y que no cabe, como pretende el colegio apelante, excluir la aplicación de esta excepción sobre la base de la existencia de una legislación estatal básica. Lo impide, como explica la STC 195/2015, la regla según la cual “los órganos judiciales no pueden fiscalizar las normas postconstitucionales con rango de ley”, por lo que “la facultad de seleccionar la norma jurídica aplicable al caso concreto … no alcanza a desplazar una ley postconstitucional ante un eventual juicio de incompatibilidad con la Constitución, sin que a ello se oponga que la contradicción con la Constitución no sea directa, sino mediata, es decir, por una eventual contradicción de la norma legal autonómica con la legislación estatal básica”. De lo que se sigue que “los órganos judiciales al inaplicar la norma legal autonómica por considerarla contraria a las bases estatales, sin plantear cuestión de inconstitucionalidad, han desbordado los contornos propios de su potestad jurisdiccional (art. 117.1 CE) y con ello han vulnerado los derechos fundamentales consagrados en los artículos 24.1 y 24.2 CE”. Determinada por tanto la aplicabilidad al presente supuesto del artículo 8 de la Ley 10/1999, y excluida la posibilidad de que por vía interpretativa se pueda eludir su aplicación con arreglo a la doctrina elaborada por el propio Tribunal Constitucional, la constitucionalidad de la norma se configura como elemento esencial a la hora de resolver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interrogante sobre la constitucionalidad del precepto trata de dar respuesta el Auto de planteamiento en su razonamiento jurídico tercero, en el que se analiza la posible vulneración mediata del artículo 149.1.18 CE. Para ello, y tras citar la posición de las partes al respecto, acude a la STC 3/2013, de 13 de febrero, en la que se planteó un conflicto similar al que aquí nos ocupa, que no es la inconstitucionalidad directa del precepto que excepciona la colegiación obligatoria en determinados casos, sino el análisis de la cuestión desde la perspectiva de la competencia atribuida a las Comunidades Autónomas para poder llevar a cabo tales excepciones a la normativa básica estatal. Esa Sentencia del Tribunal Constitucional, y las que la siguieron en esta misma materia, han consolidado una doctrina que se sintetiza en lo expresado en la STC 229/2015, cuyos fundamentos jurídicos 4 a 7 se transcribe literalmente. Dicha doctrina se puede condensar en la valoración de que “el inciso impugnado, al eximir de colegiación obligatoria a los empleados públicos, cuando ejercen la profesión por cuenta de la Administración, establece una excepción no contemplada en la Ley estatal de colegios profesionales, pues siendo competente el Estado para establecer la colegiación obligatoria (con arreglo a los arts. 149.1.18 y 30 CE, en relación al art. 149.1.1), lo es también para establecer las excepciones que afectan a los empleados públicos a la vista de los concretos intereses generales que puedan verse afectados (por todas, SSTC 3/2013, FJ 8, y 150/2014,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del Auto de planteamiento de la cuestión es que: “la norma examinada en la sentencia parcialmente transcrita … contiene una plena identidad con el contenido del art. 8 de la Ley 10/1999, de 26 de mayo, de creación de Colegios Profesionales de Castilla La Mancha, siendo por ello que, en la duda razonable de que ciertamente los argumentos expuestos en la citada sentencia puedan conllevar el mismo juicio por parte del Alto Tribunal, procede promover cuestión de inconstitucionalidad en relación con el inciso descrito en el primer fundamento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por providencia de 19 de julio de 2016, acordó admitir a trámite la cuestión de inconstitucionalidad promovida por la Sección Primera de la Sala de lo Contencioso-Administrativo del Tribunal Superior de Justicia de Castilla-La Mancha respecto al segundo inciso del artículo 8 de la Ley 10/1999, de 26 de mayo, de creación de colegios profesionales de Castilla-La Mancha, por posible vulneración del artículo 149.1.18 CE en relación con el artículo 3.2 de la Ley 2/1974, de colegios profesionales, reservándose para sí el conocimiento de la misma y dando traslado de las actuaciones recibidas al Congreso de los Diputados, al Senado, al Gobierno de la Nación, al Ministerio Fiscal, a las Cortes de Castilla-La Mancha y a la Presidencia de la Junta de Comunidades de Castilla-La Mancha, en los términos del artículo 37.3 LOTC. Igualmente, se acordó comunicar la citada providencia a la Sección Primera de la Sala de lo Contencioso-Administrativo del Tribunal Superior de Justicia de Castilla-La Mancha, a fin de que mantuviese suspendido el proceso hasta que se resolviese la presente cuestión, según dispone el artículo 35.3 LOTC. Por último, se ordenó la publicación de la incoación de la cuestión en el “Boletín Oficial del Estado” y en el “Diario Oficial de Castilla-La Mancha” (lo que se cumplimentó, respectivamente, en el “BOE” número 184, de 1 de agosto de 2016, y en el “DOCM” número 153, de 5 de agosto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ante este Tribunal el 1 de septiembre de 2016, la letrada de la Junta de Comunidades de Castilla-La Mancha, en la representación que ostenta, se personó en el proceso, formulando sus alegaciones, en las que defiende la desestimación de la cuestión de inconstitucionalidad planteada. Allí, previa reproducción de los preceptos estatutarios y legales aplicables, se desarrollan dos tipos de argumentos: por un lado, que la jurisprudencia constitucional admite la posibilidad de excepcionar del régimen de colegiación obligatoria a ciertos profesionales que ejerzan su actividad exclusivamente al servicio de una Administración pública; y por otro, que la competencia ejercida por parte de la Comunidad Autónoma sería también aquí la de ordenación de la función pública de su propio personal, lo que justifica la adopción de la medida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respecto a lo primero, el artículo 1.3 de la Ley 2/1974, de 13 de febrero, de colegios profesionales, establece el objeto de regulación de esa norma “sin perjuicio de la competencia de la Administración Pública por razón de la relación funcionarial”. De manera que, como ya expuso la STC 131/1989, FJ 4, siguiendo a la STC 69/1985, FJ 2, y luego ha sido reiterado por el ATC 132/2002, es perfectamente admisible que las exigencias establecidas con carácter general en la ley, como es el caso de la colegiación obligatoria, no sea de aplicación a quienes ejerzan la profesión colegiada “únicamente como funcionarios o en el ámbito exclusivo de la Administración Pública, sin pretender ejercer privadamente la actividad profesional”. Con ello “viene a privarse de razón de ser al sometimiento a una organización colegial justificada en los demás casos”, porque “la administración asumiría directamente la tutela de los fines públicos concurrentes en el ejercicio de las profesiones colegiadas”. De esta forma, nada impediría que la Comunidad Autónoma de Castilla-La Mancha pudiese establecer tal excepción, en cuanto que es competente según su Estatuto para la regulación del ejercicio de las profesiones, incluso las colegiadas. En esta materia, el Estado sólo ostenta la competencia sobre las bases del régimen jurídico de los colegios profesionales (SSTC 20/1998, de 27 de enero; 76/1983, de 5 de agosto, y 87/1989, de 11 de mayo), que se circunscribirían a garantizar el respeto a los principios democráticos por parte de una corporación que asume funciones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previsión legal cuestionada tiene relación con el régimen de organización de la función pública autonómica, al regular exclusivamente las condiciones de la relación de servicio de los profesionales titulados que estén vinculados con Administraciones públicas de Castilla-La Mancha en régimen administrativo o laboral. Se enmarca así en las competencias de desarrollo normativo reconocidas en el artículo 31.1.1 del Estatuto de Autonomía de Castilla-La Mancha (EACM) sobre el estatuto del personal a su servicio, por lo que tal prescripción podría haberse incluido perfectamente en la Ley 4/2011, de empleo público de Castilla-La Mancha. En consecuencia, sería competencia estatal la regulación de la colegiación del personal al servicio de la Administración general del Estado, mientras que correspondería a las Comunidades Autónomas lo relativo a la colegiación de su propio personal, integrado en su organización administrativa, siempre en el marco del régimen jurídico básico de los empleados públicos en general, que nada dispone sobre la colegiación obligatoria para ninguna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Letrada de la Comunidad Autónoma sostiene que la doctrina más reciente del Tribunal Constitucional sobre el ámbito de aplicación de la normativa estatal básica y, en concreto, del artículo 3.2 de la Ley 2/1974, de colegios profesionales (SSTC 3/2013, 63/2013, y 123/2013) “vacía y vulnera las competencias de la Comunidad Autónoma de Castilla-La Mancha en materia de función pública”, pues impide establecer excepciones a la colegiación obligatoria dentro de su propia organización para el personal estatutario a su servicio, tal como la doctrina constitucional ha reconocido que es posible establecer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todas formas, el escrito de alegaciones niega que la excepción a la colegiación obligatoria en el ámbito de la organización administrativa de la Administración castellano-manchega pueda entenderse vulneradora del artículo 3.2 de la Ley estatal de colegios profesionales, que establece con carácter general el requisito de la colegiación obligatoria para ejercicio de una profesión cuando así lo establezca una norma estatal, siempre que se haga una interpretación integradora del precepto. El control que una Administración pública ejerce sobre su propio personal hace inútil y redundante la actuación de los colegios profesionales, siempre que trabajen para ella, haciendo absurdo el control simultáneo por parte de las dos organizaciones. La versión vigente del citado artículo 3.2 proviene de la Ley 17/2009, de 23 de noviembre, sobre el libre acceso a las actividades de servicios y su ejercicio, que está pensando claramente en las funciones realizadas por trabajadores independientes o empresas especializadas del sector servicios, y no en las desempeñadas en el seno de una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Mesa de las Cortes de Castilla-La Mancha, en sesión de 29 de agosto de 2016, acordó la personación de la Cámara en el presente proceso, sin formulación de alegaciones, ofreciendo su colaboración a los efectos de lo previsto en el artículo 88 LOTC. Y así lo trasladó a este Tribunal por medio de un escrito de su Letrado Mayor, registrado el 5 de septiembre de 2016, y acompañado del correspondiente certificado de la Mesa de las Cortes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sendos escritos registrados en este Tribunal el 6 y el 8 de septiembre de 2016, el Presidente del Senado y la Presidenta del Congreso de los Diputados se personaron en este proceso, ofreciendo también la colaboración de sus respectivas Cámaras, de conformidad con 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12 de septiembre de 2016 el Abogado del Estado, en la representación que ostenta, dirigió un escrito por el que se personó en el proceso y formuló las correspondientes alegaciones, que fue registrado ante este Tribunal el 13 de septiembre. En él termina solicitando que se dicte sentencia íntegramente estimatoria de la cuestión planteada, declarando que el precepto objeto de la misma contiene una excepción a la regla básica de colegiación obligatoria que vulnera las competencias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reproducción de los preceptos legales en conflicto, el Abogado del Estado mantiene que el Auto de planteamiento de la cuestión cumple con los requisitos procesales para su admisión, incluyendo el necesario juicio de relevancia, y asegura que el proceso guarda indudable analogía con lo resuelto por nuestra STC 229/2015, de 2 de noviembre, que apreció la inconstitucionalidad del artículo 16.2 de la Ley 8/1997, de 8 de julio, de colegios profesionales de Castilla y León, que contenía un inciso semejante al aquí cuestionado, según el cual la colegiación obligatoria no era necesaria para los funcionarios ni el personal laboral de las Administraciones castellano-leonesas para el ejercicio de sus funciones administrativas “ni para la realización de actividades propias de una profesión por cuenta de aquéllas, cuando el destinatario inmediato de tales actividades sea la Administración”. La presente cuestión debe resolverse en el mismo sentido, apreciando la vulneración de la competencia estatal y la inconstitucionalidad mediata del precepto, tal como viene haciendo la jurisprudencia constitucional de manera reiterada (SSTC 3/2013, de 17 de enero; 46/2013, de 28 de febrero; 50/2013, de 28 de febrero; 63/2013, de 14 de marzo; 123/2013, de 23 de mayo, y 150/2014, de 22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este planteamiento, el inciso de la legislación autonómica que se cuestiona invadiría la competencia estatal para determinar tanto los supuestos de colegiación obligatoria como sus excepciones (ya que del art. 149.1.18 CE deriva la reserva al Estado de la regulación básica del régimen jurídico de los colegios profesionales), y vulneraría en concreto lo prescrito por el artículo 3.2 de la Ley 2/1974, de 13 de febrero, de colegios profesionales, tras su modificación por la Ley 25/2009, de 22 de diciembre, de adaptación de la legislación española a la Directiva de servicios, que en ejercicio de esa competencia expresamente apodera a la Ley estatal para exigir la colegiación obligatoria para el ejercicio de una profesión. Precisamente, esta última Ley invocó como cobertura competencial para su aprobación el artículo 149.1.18 y 30 CE, es decir, el título estatal sobre las bases del régimen jurídico de las Administraciones públicas y sobre la regulación de las condiciones de obtención, expedición y homologación de títulos profesionales. Al Estado corresponde, de esta forma, fijar las reglas básicas sobre la organización y competencia de los colegios profesionales, que son corporaciones de derecho público, aunque con menor extensión e intensidad que cuando se trata de Administraciones públicas en sentido estricto. La colegiación profesional obligatoria constituye una barrera de entrada a un sector de actividad, que en consecuencia debe circunscribirse a los casos de afectación grave y directa de materias de especial interés público (STC 3/2013, FJ 3), correspondiendo al Estado la competencia básica para determinar el régimen voluntario o forzoso de colegiación que corresponda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concreto supuesto de los empleados públicos, el artículo 1.3 de la Ley estatal de colegios profesionales no les exime a priori de colegiación, tal como corrobora la citada STC 3/2013, de manera que la exención general introducida para el personal estatutario y laboral de las Administraciones públicas de Castilla-La Mancha contraviene la previsión del artículo 3.2, en su redacción vigente, sobre la necesidad de colegiación cuando así venga establecido por una ley estatal. La colegiación obligatoria constituye uno de los elementos básicos de la regulación de los colegios profesionales, así como de las profesiones tituladas, e incluso de las profesiones que no requieran titulación específica. Y ese carácter básico abarca tanto el establecimiento de la colegiación como necesaria, como el establecimiento de excepciones a ese régimen, ya que inciden en el núcleo de la competencia. Lo contrario sería atribuir a las Comunidades Autónomas la capacidad de contravenir el régimen esencial o nuclear de los colegios profesionales, desvirtuando la normativa básica estatal. Sin que sirva de argumento para que la excepción aprobada por la Comunidad Autónoma de Castilla-La Mancha sea aceptable el que tenga un alcance reducido o acotado, pues la cuestión es la titularidad de la competencia para establecerla, tal como destacó la citada STC 229/2015, FJ 5, en un caso coincidente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General del Estado presentó sus alegaciones en el registro general del Tribunal Constitucional el 29 de septiembre de 2016. Tras unos minuciosos antecedentes y la delimitación precisa del objeto de controversia, reconoce la conexión de la cuestión planteada con el problema competencial resuelto por distintas Sentencias dictadas por este Tribunal, ya recogidas en el Auto de planteamiento. Considera que la Sección Primera de la Sala de lo Contencioso-Administrativo del Tribunal Superior de Justicia de Castilla-La Mancha ha identificado con precisión tanto el precepto que cuestiona como la competencia estatal que puede vulnerar, así como la normativa básica de contraste y la duda de inconstitucionalidad que plantea, salvando adecuadamente el juicio de aplicabilidad y de relevancia, al haber explicado la necesidad de hacer uso de la norma legal cuestionada, así como su vinculación directa con el fallo de la sentencia a dictar (que no es de casación, como indican literalmente las alegaciones, sino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el esquema de análisis empleado por este Tribunal en las cuestiones competenciales sobre posible inconstitucionalidad mediata o indirecta de legislación autonómica, la Fiscalía General del Estado, tras concretar que la norma estatal de contraste (art. 3.2 de la Ley 2/1974, de colegios profesionales) debe manejarse en su versión vigente al tiempo de plantearse la cuestión (es decir, la derivada del art. 5.5 de la Ley 25/2009, de 22 de diciembre), pasa a analizar su carácter básico. Éste habría sido corroborado por la STC 91/2013, de 22 de abril, FJ 2. En sentido formal, porque el Estado ha invocado las competencias estatales recogidas en el artículo 149.1.13 y 18 CE al reformar la redacción del mencionado artículo 3.2, y en sentido material, porque la determinación del régimen de colegiación es una condición esencial del régimen de cada colegio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el carácter básico de la norma estatal, la valoración de si el precepto autonómico es contrario a ésta se realiza tomando como guía la respuesta dada por el Tribunal Constitucional en supuestos anteriores semejantes. En ellos se han declarado inconstitucionales y nulas varias cláusulas autonómicas muy parecidas de exención de colegiación para la realización de actividades profesionales al servicio de las Administraciones autonómicas por parte de su propio personal. Es el caso de las SSTC 3/2013 y 62/2013, respecto a prescripciones establecidas por el Parlamento de Andalucía y, especialmente por su redacción casi idéntica, de la STC 229/2015, respecto a la misma excepción de colegiación profesional para empleados públicos de la Administración en el ámbito de Castilla y León. Se reproduce el fundamento jurídico 7 de esta última Sentencia, que recoge la jurisprudencia previa recaída respecto a disposiciones parecidas de Andalucía, Extremadura, Asturias, Canarias y País Vasco, desechando las propuestas de interpretación integradora planteadas por el Letrado autonómico, porque el legislador estatal es el competente tanto para establecer el régimen de colegiación obligatoria como para introducir excepciones, como son las que afectan a los empleados públicos al servicio de una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Fiscal General del Estado descarta que en este supuesto pueda ser de aplicación la reciente matización de la doctrina sobre la cláusula de prevalencia del artículo 149.3 CE, recogida en la STC 102/2016, de 25 de mayo, para los casos de inconstitucionalidad sobrevenida de normas legales autonómicas que reproducen normativa básica estatal, cuando ésta ha sido modificada con posterioridad y se genera así una contradicción material entre ellas. En este caso, la norma autonómica choca con la legislación estatal desde su mismo origen al establecer una excepción no prevista en ella, por lo que no se puede decir que reproduzca la norma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del escrito de alegaciones es que el inciso legal que exime de colegiación a los empleados públicos que realicen servicios profesionales exclusivos e inmediatos al servicio de la Administración en Castilla-La mancha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mayo de 2017,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cuestión de inconstitucionalidad, planteada por la Sección Primera de la Sala de lo Contencioso-Administrativo del Tribunal Superior de Justicia de Castilla-La Mancha, es un inciso del artículo 8 de la Ley 10/1999, de 26 de mayo, de creación de colegios profesionales de Castilla-La Mancha, que establece una excepción al régimen de colegiación profesional obligatoria para los empleados públicos de las Administraciones de esa Comunidad Autónoma cuando presten servicios exclusivamente para las mismas y no para terceros. El motivo es la posible vulneración de la legislación básica estatal dictada en virtud del artículo 149.1.18 CE, en la medida en que esta no contempla tal posibilidad de eximir de colegiación al colectivo de los servidores públicos para el desempeño interno en su organización pública de actividades que requieren la pertenencia a un colegio profesional. Por tanto, nos encontramos ante una cuestión de índole competencial, relativa a la posible inconstitucionalidad mediata de una mención contenida en un precepto legal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artículo 8 de la Ley autonómica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profesionales titulados vinculados con las Administraciones Públicas en Castilla-La Mancha mediante relación de servicios de carácter administrativo o laboral, no precisarán estar colegiados para el ejercicio de funciones puramente administrativas, ni para la realización de actividades propias de la correspondiente profesión por cuenta de aquéllas, cuando el destinatario inmediato de las mismas sea exclusivamente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Sí será obligatoria, en consecuencia, la colegiación cuando los destinatarios inmediatos del acto profesional sean los ciudadanos o el personal al servicio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sobre cuya constitucionalidad debe pronunciarse este Tribunal es concretamente la segunda parte del primer párrafo del precepto, según la cual no es precisa la colegiación profesional de los empleados públicos de las Administraciones castellano-manchegas “para la realización de actividades propias de la correspondiente profesión por cuenta de aquéllas, cuando el destinatario inmediato de las mismas sea exclusivamente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Sala de lo Contencioso-Administrativo del Tribunal Superior de Justicia de Castilla-La Mancha plantea la cuestión con ocasión de un recurso de apelación presentado por el Colegio Oficial de Fisioterapeutas de esa Comunidad Autónoma, en el cual se defiende la improcedencia de dar de baja en esa corporación a dos profesionales que son funcionarios de carrera y prestan sus servicios de fisioterapia en un colegio público de educación especial en Ciudad Real, dependiente de la Consejería de Educación y Ciencia de la Junta de Comunidades de Castilla-La Mancha. Para el órgano jurisdiccional la exención de colegiación de los empleados públicos en el ámbito de la Comunidad Autónoma cuando prestan sus servicios profesionales sólo para la Administración a la que están vinculados podría ser incompatible con lo dispuesto en el artículo 3.2 de la Ley 2/1974, de 13 de febrero, de colegios profesionales, que establece que “será requisito indispensable para el ejercicio de las profesiones hallarse incorporado al Colegio Profesional correspondiente cuando así lo establezca una ley estatal”, sin alusión a posibles excepciones para el caso de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de la cuestión de inconstitucionalidad justifica adecuadamente los requisitos de procedibilidad exigibles, con especial referencia al denominado juicio de aplicabilidad y relevancia. De partida, la Sala aprecia sin dificultad que los recurrentes en el proceso de instancia cumplen los requisitos del artículo 8 de la Ley 10/1999, de Castilla-La Mancha, para que les sea aplicable la excepción a la exigencia de colegiación obligatoria a que está sujeto el ejercicio profesional de la fisioterapia. Pero a la vez, la parte apelante en el recurso sostiene que debe darse preferencia a lo dispuesto por el artículo 3.2 de la Ley estatal de colegios profesionales, que impone la obligatoriedad de la colegiación en los términos que disponga la legislación estatal, y no la autonómica. El órgano jurisdiccional aprecia que no le es posible excluir por sí mismo y de manera directa la aplicación de la excepción recogida en la Ley castellano-manchega por no acomodarse a la Ley básica estatal y entiende que es necesario dirigir la cuestión a este Tribunal en relación al artículo 8 de la Ley autonómica 10/1999. En cuanto al fondo de la cuestión, la Sala aprecia que la jurisprudencia constitucional —establecida por la STC 3/2013, de 17 de enero, consolidada después por varias otras, y especialmente por la STC 229/2015, de 2 de noviembre, que guarda casi total semejanza con el asunto que aquí se discute—, conduciría a sustentar un juicio de inconstitucionalidad mediata del inciso que contiene el precepto autonómico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la Fiscalía General del Estado y la Administración de la Comunidad Autónoma de Castilla-La Mancha, se han personado y hecho alegaciones en este proceso. Las dos primeras suscriben la posición del órgano jurisdiccional que ha planteado la cuestión. El Abogado del Estado aprecia la misma analogía aludida entre la presente cuestión de inconstitucionalidad y la resuelta por la STC 229/2015, insistiendo en que tanto el régimen de colegiación obligatoria como sus posibles excepciones forman parte de las bases del régimen jurídico general de los colegios profesionales, que corresponde al Estado establecer, tanto a partir del artículo 149.1.18 CE como del artículo 149.1.1 CE, dado que estamos ante una condición básica de igualdad en el ejercicio de derechos constitucionales. Por su parte, la Fiscal General del Estado reconoce también que la doctrina fijada en las sentencias enumeradas en el Auto de planteamiento de la cuestión, y de manera singular en la STC 225/2015, debe conducir a apreciar la inconstitucionalidad de la excepción legal autonómica al deber de colegiación.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Letrada de la Junta de Comunidades de Castilla-La Mancha solicita la desestimación de la cuestión. Por un lado, entiende que la jurisprudencia constitucional ha reconocido la posibilidad legal de que los funcionarios públicos no necesiten estar colegiados para prestar sus servicios a una Administración pública (STC 76/1983, entre otras), debido a la peculiaridad de la relación funcionarial, a la que alude el artículo 3.1 de la Ley 2/1974, de colegios profesionales, que permitiría a cada Administración asumir directamente la tutela de los fines públicos presentes en el desempeño de profesiones reguladas por sus empleados. De hecho, como a juicio de la representación legal de la Comunidad Autónoma la exigencia de colegiación de los empleados públicos para el servicio profesional en la Administración resultaría inútil y redundante, se defiende una interpretación integradora de la Ley básica estatal, apreciando que la Ley de 1974 excluiría implícitamente la colegiación profesional de los funcionarios por ser innecesaria. Por otro lado, se argumenta que el precepto legal cuestionado tiene cobertura en la competencia autonómica plena sobre la organización, régimen y funcionamiento de sus instituciones de autogobierno y en la competencia de desarrollo legislativo en materia de empleo público. Se cuestiona por ello la doctrina constitucional invocada en el Auto de planteamiento del conflicto en cuanto que supone el vaciamiento de la competencia autonómica para organizar su propia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contextualizar la presente cuestión, cabe recordar que los colegios profesionales “son corporaciones sectoriales de base privada, esto es, corporaciones públicas por su composición y organización, que, sin embargo, realizan una actividad que en gran parte es privada, aunque tengan atribuidas por la ley o delegadas algunas funciones públicas”, las cuales han sido reconocidas e institucionalizadas por el artículo 36 de nuestra Constitución, donde se establece una reserva de ley para su regulación y un mandato de que su estructura interna y funcionamiento sean democráticos (STC 123/1987,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76/1983, de 5 de agosto, FJ 26, este Tribunal tuvo oportunidad de afirmar, con ocasión del examen del proyecto de ley de la Ley Orgánica de armonización del proceso autonómico, que en concreto “corresponde a la legislación estatal fijar los principios y reglas básicas a que han de ajustar su organización y competencia las Corporaciones de Derecho público representativas de intereses profesionales”, como son los colegios profesionales. Este planteamiento fue reforzado unos años después, por la STC 20/1988, de 18 de febrero, en relación con el texto de la Ley del proceso autonómico que finalmente se aprobó, al señalar en su fundamento jurídico 4 que la anterior conclusión tenía sin duda su sustento competencial en el artículo 149.1.18 CE, a pesar de no haberse invocado entonces este título de modo expreso, ya que estas corporaciones públicas profesionales participan inequívocamente de la naturaleza propia de las Administraciones públicas. Esta doctrina ha sido reiterada más recientemente, por ejemplo, en la STC 84/2014, de 29 de mayo, FJ 3. El hecho de que los colegios profesionales se constituyan para defender de manera primordial los intereses privados de sus miembros, no impide que también ejerzan funciones públicas que, como es evidente, no provienen de la voluntad de los asociados, sino específicamente de lo establecido por el legislador. Por eso en esta última Sentencia se concluía que la Ley del proceso autonómico, al limitarse a recordar la competencia legislativa básica del Estado sobre las corporaciones de derecho público representativas de intereses profesionales, antes que inconstitucional, es si acaso redundante o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todos modos, es cierto que, establecida la condición de Administraciones públicas de las distintas corporaciones representativas de intereses tanto económicos como profesionales, el Tribunal ha reconocido a la vez que “la extensión e intensidad que pueden tener las bases estatales al regular las Corporaciones camerales es mucho menor que cuando se refieren a Administraciones públicas en sentido estricto” (SSTC 20/1988, FJ 3; 206/2001, de 22 de octubre, FFJJ 3 y 4; 31/2010, de 28 de junio, FJ 71, y 3/2013,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uno de los rasgos básicos de ordenación de los colegios profesionales —y que por tanto queda en manos del legislador estatal conforme a la señalada doctrina— es precisamente el régimen voluntario u obligatorio de colegiación para el ejercicio de cada actividad titulada. La STC 89/1989, de 11 de mayo, FJ 9, dejó claro que la colegiación obligatoria es perfectamente compatible con la exigencia democrática que la Constitución impone de forma expresa en su artículo 36, que precisamente sería “en sí misma un contrapeso, una compensación del deber del titulado de inscribirse y a la vez una garantía de que esa obligatoriedad estará sujeta al control democrático de los mismos colegiados”. Esto no entra en conflicto con la libertad positiva y negativa de asociación consagrada en el artículo 22 CE, aplicable a las asociaciones en general, pero no a las peculiares entidades de base asociativa que son los colegios profesionales, los cuales cuentan con un reconocimiento constitucional específico en el artículo 36 CE, así como con reglas legales propias (FJ 7). Por estas razones se desestimó la cuestión de inconstitucionalidad planteada en aquel recurso frente al artículo 3.2 de la Ley 2/1974, de colegios profesionales, en su redacción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ese precepto ha sido reformado varias veces por el legislador, hasta su redacción hoy vigente, que corresponde a la establecida por la Ley 25/2009, de 22 de diciembre, de adaptación de diversas leyes estatales a la Directiva 2006/123/CE, por la que se introdujeron una serie de garantías para el libre acceso al ejercicio de actividades de servicio en toda la Unión Europea. A partir de esta reforma, y dado que la colegiación obligatoria puede constituir una barrera de acceso al ejercicio de una actividad económica, se establece que las entidades corporativas profesionales pueden ser obligatorias o voluntarias, quedando restringida la necesidad de colegiación “a aquellos casos en que se afecta, de manera grave y directa, a materias de especial interés público, como la protección de la salud y de la integridad física o de la seguridad personal o jurídica de las personas físicas, y la colegiación demuestre ser un instrumento eficiente de control del ejercicio profesional para la mejor defensa de los destinatarios de los servicios” (STC 3/2013, de 17 de enero, FJ 7). A pesar de esta liberalización de la prestación de servicios profesionales, la Ley 2/1974, de 13 de febrero, pasa a indicar de forma explícita que, siempre que sea necesario, debe ser una ley estatal la que establezca el carácter indispensable de la colegiación.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examinado en varias ocasiones tanto la constitucionalidad de esta prescripción estatal sobre el régimen de colegiación profesional como de diversas decisiones legislativas autonómicas por las que se han introducido ciertas excepciones aplicables a los empleados públicos, sentando una doctrina y unos criterios que no es posible orillar.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conformidad a la Constitución del artículo 5.5 de la Ley 25/2009, conocida como la Ley Ómnibus, por el que se modificó el artículo 3.2 de la Ley 2/1974, de 13 de febrero, de colegios profesionales, el Tribunal se ha pronunciado en sentido positivo en la STC 89/2013, de 22 de abril, por la que se desestima el recurso de inconstitucionalidad interpuesto por la Generalitat de Cataluña. Allí se declara que el Estado cuenta con la competencia para establecer las bases del régimen de organización y funcionamiento de los colegios profesionales en virtud del artículo 149.1.18 CE, así como para regular condiciones básicas de igualdad en el ejercicio del derecho fundamental a la libre elección de profesión garantizado por el artículo 35 CE, de acuerdo con lo previsto en el artículo 149.1.1 CE. En este sentido, forma parte de las bases estatales la fijación del régimen forzoso o libre de colegiación, y su aplicación a las distintas profesiones.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citada es de aplicación de doctrina, pues viene precedida y acompañada por toda una serie de pronunciamientos realizados a lo largo del año 2013 que resuelven en sentido estimatorio otros tantos recursos directos de inconstitucionalidad, planteados en casi todos los casos por el Presidente del Gobierno contra decisiones de hasta cinco legisladores autonómicos, que con un tenor literal muy semejante vienen a eximir de la necesidad de colegiación profesional a los empleados públicos que realicen actividades propias de su profesión por cuenta de las distintas Administraciones públicas autonómicas. Sobre esta cuestión el Tribunal se pronunció por primera vez en la STC 3/2013, de 17 de enero, relativa al artículo 30.2 de la Ley andaluza 15/2001, de 26 de diciembre, de acompañamiento a los presupuestos autonómicos. La doctrina establecida en esta Sentencia fue reiterada poco después por la STC 63/2013, de 14 de marzo, esta vez al resolver un recurso interpuesto contra el artículo 4 de la Ley 10/2003, de 6 de noviembre, de organización de colegios profesionales de Andalucía, que reproducía el mismo precepto declarado inconstitucional. Algo semejante ocurrió en el caso de Extremadura, en el que primero la STC 46/2013, de 28 de febrero, apreció la inconstitucionalidad del inciso del artículo 17.1 de la Ley extremeña 11/2002, de 12 de diciembre, de colegios y consejos de colegios profesionales, que en el ámbito territorial de la Comunidad Autónoma eximía de colegiación a los funcionarios para la realización de actividades propias de su profesión por cuenta de la Administración a la que sirven, y luego la STC 144/2013, de 11 de julio, volvió a declarar la inconstitucionalidad de dos preceptos que aplicaban esa exención en sendas leyes autonómicas de 2010 de creación de los colegios profesionales de logopedas y de higienistas dentales. Respecto al Principado de Asturias, la STC 50/2013, de 28 de febrero, declaró la inconstitucionalidad de un inciso semejante a los anteriores, contenido en la Ley 6/2003, de 30 de diciembre, de medidas de acompañamiento presupuestario. Otro tanto ocurrió en el caso de Canarias, en el que la STC 123/2013, de 23 de mayo, anuló por inconstitucional el inciso que en 2002 introdujo la exclusión de colegiación obligatoria en la Ley de colegios profesionales de la Comunidad Autónoma de 1990. Finalmente, debe mencionarse la STC 201/2013, de 5 de diciembre, que resolvió el recurso presentado por cincuenta diputados del Congreso contra varios preceptos de la Ley del Parlamento de Cataluña 7/2006, de 31 de mayo, de ejercicio de profesiones tituladas y de colegios profesionales. En ella el Tribunal apreció el exceso competencial en que había incurrido el artículo 38.1 (FJ 5), que establecía la regla general del régimen de adscripción colegial obligatoria; el artículo 38.2 (FJ 7), la cual incorporaba la excepción aplicable al personal al servicio de las Administraciones públicas catalanas para el ejercicio externo de funciones profesionales por cuenta de estas; y la disposición adicional cuarta (FJ 7), que condicionaba esta última exención en el ámbito sanitario a la aprobación de un decreto por parte del Gobierno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nutrido grupo de sentencias se complementa además con dos pronunciamientos posteriores en cuestiones de inconstitucionalidad planteadas sobre preceptos legales de otras dos Comunidades Autónomas (País Vasco y Castilla y León) que tenían un contenido semejante a los ya mencionados, y que se resolvieron con la anulación del inciso excluyente de colegiación de los empleados públicos por contradicción con la legislación básica estatal. En la STC 150/2014, de 22 de septiembre, se anuló la referencia a que la incorporación a un colegio profesional no podía exigirse “a los profesionales vinculados con la Administración pública mediante relación de servicios regulada por el Derecho administrativo o laboral” en el artículo 30.2 de la Ley vasca 18/1997, de 21 de noviembre, de colegios profesionales. Por su parte, la STC 229/2015, de 2 de noviembre, anuló el inciso “ni para la realización de actividades propias de una profesión por cuenta de aquéllas, cuando el destinatario inmediato de tales actividades sea la Administración”, del artículo 16.2 de la Ley 8/1997, de 8 de julio, de colegios profesionales de Castilla y León, aplicable a los funcionarios y personal laboral de las Administraciones públicas en esa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presente cuestión de inconstitucionalidad ha de resolverse en el mismo sentido que los fallos mencionados, pues no presenta singularidades que la separen de esos precedentes de nuestra jurisprudencia ni aporta razonamientos que conduzcan a un replanteamiento de esa doctrina constitucional, la cual debemos reafirmar al hilo de la argumentación que conduce a la 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materia de colegios profesionales, el Estado cuenta con la competencia para establecer los principios y reglas básicas de su organización y funcionamiento, en cuanto que son Administraciones públicas (art. 149.1.18 CE), si bien con una extensión e intensidad menor que el común de los entes públicos administrativos, dado que cuenta con una dimensión privada de defensa de intereses de sus miembros. Concretamente, la determinación de los modelos posibles de colegios profesionales, de las condiciones en que las Comunidades Autónomas pueden crear entidades corporativas, y del régimen de colegiación profesional, forzoso o voluntario, forman parte de esas bases estatales (SSTC 201/2013, de 17 de diciembre, FJ 5; 89/2013, de 22 de abril, FJ 2; 144/2013, de 11 de julio, FJ 2; 150/2014, de 22 de septiembre, FJ 3, y 201/2013, de 5 de diciembre, FJ 3). Ese título competencial prevalece, por ser más específico, respecto al recogido en el mismo precepto constitucional sobre las bases del régimen estatutario de los funcionarios, que además solo sería incidental, pues no resulta de aplicación para los profesionales colegiados que no ostenten esa condición estatutaria (SSTC 3/2013, de 17 de enero, FJ 5; 50/2013, de 28 de febrero, FJ 4, y 63/2013, de 14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cuando el Estado sujeta a colegiación obligatoria el ejercicio de una concreta profesión, está estableciendo una condición básica que garantiza la igualdad en el ejercicio de los derechos y deberes constitucionales en todo el territorio del Estado, por lo que también está empleando de manera concurrente la competencia recogida en el artículo 149.1.1 CE. Concretamente, el Estado estaría introduciendo un límite sustancial que afecta al contenido primario del derecho al trabajo y a la libre elección de profesión u oficio del artículo 35.1 CE [SSTC 3/2013, de 21 de enero, FJ 8; 50/2013, de 28 de febrero, FJ 5; 63/2013, de 14 de marzo, FJ 2 d); 89/2013, de 22 de abril, FJ 2 d); 144/2013, de 11 de julio, FJ 2.c); 150/2014, de 22 de septiembre, FJ 3, y 201/2013, de 5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su parte, la Comunidad Autónoma de Castilla-La Mancha cuenta con la competencia de desarrollo legislativo y ejecución, en el marco de la legislación básica del Estado, tanto sobre las corporaciones de derecho público representativas de intereses económicos y profesionales como sobre el ejercicio de las profesiones tituladas (art. 32.5 del Estatuto de Autonomía de Castilla-La Mancha), que podrá ejercer en tanto no colisione con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legislación básica estatal en materia de colegios profesionales está contenida en la Ley 2/1974, de 13 de febrero, que se constituye así en parámetro de constitucionalidad mediata de la legislación autonómica. Como se expone en la STC 201/2013, de 5 de diciembre, FJ 3, siguiendo a su vez a la STC 137/2013, de 6 de junio, FJ 2 b), el hecho de que se trate de una norma preconstitucional no impide que esta pueda contener las bases estatales en una materia, precisamente por la dimensión material que tienen las mismas. Aparte de que, como ya hemos indicado, el concreto precepto que aquí debemos aplicar, es decir, el inciso inicial del artículo 3.2 en su redacción vigente al tiempo de plantearse la presente cuestión de inconstitucionalidad (“será requisito indispensable para el ejercicio de las profesiones hallarse incorporado al Colegio Profesional correspondiente cuando así lo establezca una ley estatal”), sí ha sido establecido por una norma posterior a la Constitución (artículo 5.5 de la Ley 25/2009, de 22 de diciembre), cuyo valor material y formalmente básico ha sido corroborado por este Tribunal en varias ocasiones, y especialmente en la STC 89/2013, de 22 de abril, por la que se desestima el recurso de inconstitucionalidad interpuesto contra este precepto (también lo hemos hecho en la misma fecha en nuestra STC 91/2013, de 22 de abril, pero respecto de la redacción anterior del art. 3.2 de la Ley de colegios profesionales, establecida por el art. 39 del Real Decreto-ley 6/2000, de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se ha indicado, el artículo 8 de la Ley 10/1999, de 26 de mayo, de creación de colegios profesionales de Castilla-La Mancha establece que “[l]os profesionales titulados vinculados con las Administraciones Públicas en Castilla-La Mancha mediante relación de servicios de carácter administrativo o laboral, no precisarán estar colegiados para el ejercicio de funciones puramente administrativas, ni para la realización de actividades propias de la correspondiente profesión por cuenta de aquéllas, cuando el destinatario inmediato de las mismas sea exclusivamente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reiterada de este Tribunal que las bases estatales en materia de colegiación se extienden también al ámbito de las posibles excepciones al régimen de colegiación obligatoria, pues “siendo competente el Estado para establecer la colegiación obligatoria [con arreglo a los arts. 149.1.18 y 30 CE, en relación con el art. 149.1.1 CE], lo es también para establecer las excepciones que afectan a los empleados públicos a la vista de los concretos intereses generales que puedan verse afectados” (SSTC 3/2013, de 17 de enero, FJ 8; 150/2014, de 22 de septiembre, FJ 3, y 229/2015, de 2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inciso cuestionado, al eximir de la colegiación obligatoria a los empleados públicos de las Administraciones públicas de Castilla-la Mancha que realicen actividades propias de la correspondiente profesión en los casos en los que el destinatario inmediato de las mismas sea exclusivamente la Administración, ha vulnerado las competencias estatales, por lo que ha declararse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2839-2016, y declarar que el inciso “ni para la realización de actividades propias de la correspondiente profesión por cuenta de aquéllas, cuando el destinatario inmediato de las mismas sea exclusivamente la Administración” del artículo 8 de la Ley 10/1999, de 26 de mayo, de creación de colegios profesionales de Castilla-La Mancha, es inconstitucional y nulo.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