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22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8112-2006, promovido por el Presidente del Gobierno contra los artículos 1, letras a), d), e) y f); 2, letras b), c), d) y e); 17; 18; 19; 20; 21; 22; 28; 32.2; 33.5; 36; 37; 39; 40.2.b); 41; 42; 43; 44; 45; 46; 47; 48; 49; 50; 51; 52; 53; 54; 55; 56; 57; 58; 59; 60; 61; 62; 63; 64; 66; 67; 68; 69; 70; 71; 86; 87; 111; 115; 116; 119; 127.2; 128; 133 y 134 y las disposiciones transitorias segunda, cuarta y sexta de la Ley 22/2005, de 29 de diciembre, de comunicación audiovisual de Cataluña. Han formulado alegaciones las Letradas de la Generalitat de Cataluña y del Parlamento de Cataluña y se ha personado el Senado.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agosto de 2006 tuvo entrada en el registro general de este Tribunal escrito del Abogado del Estado, en representación del Presidente del Gobierno, por el que se interpone recurso de inconstitucionalidad contra los artículos 1, letras a), d), e) y f); 2, letras b), c), d) y e); 17; 18; 19; 20; 21; 22; 28; 32.2; 33.5; 36; 37; 39; 40.2.b); 41; 42; 43; 44; 45; 46; 47; 48; 49; 50; 51; 52; 53; 54; 55; 56; 57; 58; 59; 60; 61; 62; 63; 64; 66; 67; 68; 69; 70; 71; 86; 87; 111; 115; 116; 119; 127.2; 128; 133 y 134 y las disposiciones transitorias segunda, cuarta y sexta de la Ley 22/2005, de 29 de diciembre, de comunicación audiovisual de Cataluña.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examina, en primer lugar y desde un planteamiento general, la distribución constitucional de competencias en materia de telecomunicaciones (art. 149.1.21 CE) y de medios de comunicación social (art. 149.1.27 CE), señalando que en la delimitación de ambos títulos competenciales incide la convergencia del sector de las telecomunicaciones y el sector del audiovisual de las tecnologías de la información, lo que contribuye a difuminar las fronteras entre ellos. A continuación, realiza una precisión terminológica: mientras en el Derecho europeo, recogido en las Directivas 2002/21/CE (Directiva marco), 2002/19/CE (Directiva acceso), 2002/20/CE (Directiva autorización) y 2002/22/CE (Directiva servicio universal), se habla de “comunicaciones electrónicas y recursos asociados”, en la Ley 32/2003, de 3 de noviembre, general de telecomunicaciones, se integran en el concepto de “telecomunicaciones” ambos términos, sometiendo el régimen de las redes que son soporte de los servicios de radiodifusión y televisión al régimen general de comunicaciones electrónicas y excluyendo, por el contrario, los aspectos relativos a los contenidos de carácter audiovisual, al régimen básico de los medios de comunicación social, al control editorial de los contenidos y a los servicios de la sociedad de la información. De este modo, el título competencial definido en el artículo 149.1.21 CE ejerce una cierta vis atractiva sobre aspectos que podrían estar en la frontera con otros títulos competenciales, en especial con el recogido por el artículo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de este Tribunal —con cita de las SSTC 26/82, de 24 de mayo; 44/1982, de 8 de julio; 248/1988, de 20 de diciembre; 108/1993, de 25 de marzo; 167/1993 y 168/1993, de 27 de mayo; 244/1993, de 15 de julio; 278/1993, de 23 de septiembre, y 127/1994, de 5 de mayo, entre otras—, recuerda el Abogado del Estado que los títulos competenciales en juego tienen un alcance distinto y se delimitan mutuamente impidiendo el vaciamiento de sus contenidos respectivos y, en este sentido, aunque no puedan desligarse totalmente, no deben llegar a solaparse para evitar el vaciamiento de las competencias autonómicas en materia de radio y televisión (STC 168/1993). En relación con la delimitación competencial y para evitar ese vaciamiento, el Abogado del Estado señala como la doctrina constitucional ha declarado que aquellos aspectos de la radiodifusión directamente conectados con el ejercicio de las libertades reconocidas en el artículo 20 CE en los que prevalece la consideración de la radio y televisión como medios de comunicación social (como el otorgamiento de concesiones) encuentran natural acomodo en la competencia reconocida en el artículo 149.1.27 CE (SSTC 168/1993 y 244/1993). En cambio, aquellos otros aspectos claramente atinentes a la regulación de los extremos técnicos del soporte del que se sirven la radio o la televisión —como las ondas electromagnéticas— se engloban en la materia de las radiocomunicaciones y, por tanto, se encuadran en la competencia estatal ex artículo 149.1.21 CE para ordenar el dominio público radioeléctrico, siendo constitucionalmente legítimo que el Estado aborde desde una concepción unitaria la ordenación conjunta de todas las variantes de telecomunicación (STC 168/1993). El empleo de uno u otro punto de conexión, como señaló la STC 244/1993, debe venir presidido por una inevitable cautela: habida cuenta de que el título reconocido en el artículo 149.1.21 CE tiene un carácter más expansivo que el definido en el artículo 149.1.27 CE, por lo que la regla de deslinde debe interpretarse restrictivamente. Así, las competencias autonómicas para el otorgamiento de concesiones de emisoras de radiodifusión en frecuencia modulada vienen condicionadas por las bases fijadas en la legislación estatal, permaneciendo en el ámbito de la regulación estatal la delimitación del espectro público radioeléctrico, la elaboración de los planes nacionales, la fijación de las condiciones técnicas y cumplimiento de normativa internacional (STC 168/1993), así como la inspección y control de las condiciones técnicas de las emisoras (STC 26/1982).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este primer apartado, realizando una apreciación de conjunto de la Ley 22/2005, de 29 de diciembre, de comunicación audiovisual de Cataluña; considera que ha sido redactada conforme a criterios legislativos propios, sin tener en cuenta las normas estatales de telecomunicaciones ni las básicas sobre radio y televisión. Incluso en el caso de que la armonización de las normas estatales y la Ley 22/2005 fuese posible, la aplicación conjunta de ambas legislaciones, general y territorial, resultaría problemática y confusa para los empresarios que decidan actuar en el sector audiovisual. A tales efectos, trae a colación la STC 148/2006, de 11 de mayo, en cuyo FJ 9, en la que el Tribunal utilizó el argumento de la “multiplicación por diecisiete legisladores autonómicos” para subrayar la necesidad de valorar el impacto global que un tipo de ley o medida autonómica pueda tener en el conjunto nacional si se generalizara. No es necesario describir —añade— el impacto que produciría sobre el mercado de las telecomunicaciones y el sector del audiovisual la generalización de una ley como la Ley 22/2005. Hipotético escenario en el que, a juicio del Abogado del Estado, las competencias que el artículo 149.1.27 CE atribuye al Estado quedarían reducidas prácticamente a nada, y resultarían seriamente afectadas las competencias sobre telecomunicaciones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ya en las cuestiones de orden sustantivo relativas a los preceptos de la norma autonómica impugnados, el Abogado del Estado estructura el recurso en dos bloques atendiendo al título competencial vulnerado. En un primer bloque, expone los argumentos por los que determinados preceptos de la Ley 22/2005 vulneran el artículo 149.1.21 CE que otorga al Estado la competencia exclusiva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examina los preceptos de la Ley 22/2005 referidos a la regulación del espectro radioeléctrico. Análisis que empieza recordando que la Ley 32/2003, norma que regula esta materia, se dicta, según se afirma explícitamente en su disposición final segunda, al amparo de la competencia exclusiva del Estado ex artículo 149.1.21 CE en materia de telecomunicaciones, salvo lo relativo a los servicios de difusión de radio y televisión por cable (disposición adicional décima), el fomento por la Comisión del Mercado de las Telecomunicaciones de la competencia en los mercados de servicios audiovisuales (disposición transitoria octava) y el régimen de los títulos habilitantes para la prestación de los servicios de difusión de radio y televisión por cable (disposición transitoria décima) que se dictan al amparo de la competencia básica reconocida en el artículo 149.1.27 CE. La citada Ley tiene por objeto, según su artículo 1, “la regulación de las telecomunicaciones que comprende la explotación de las redes y la prestación de los servicios de comunicaciones electrónicas y los recursos asociados”, excluyendo de su ámbito de aplicación el régimen de los contenidos audiovisuales trasmitidos a través de las redes, el régimen básico de los medios de comunicación social y la regulación de los servicios que suministren contenidos trasmisibles mediante redes y servicios de comunicaciones electrónicas, de las actividades que consistan en el ejercicio del control editorial de esos contenidos y los servicios de la sociedad de la información regulados en la Ley 34/2002, de 11 de julio, que no consistan en su totalidad o principalmente en el transporte de señales a través de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recuerda—, se define el espectro radioeléctrico, en el artículo 43.1 de la Ley 32/2003, como un bien de dominio público cuya titularidad, gestión, planificación, administración y control corresponden al Estado; competencia estatal que incluye la elaboración y aprobación de los planes generales de utilización, el otorgamiento del derecho de su uso y el establecimiento de las condiciones para su ejercicio que sean precisas y la comprobación técnica de las emisiones radioeléctricas; asimismo, la inspección, detección, localización, identificación y eliminación de las interferencias perjudiciales, irregularidades y perturbaciones en los sistemas de telecomunicaciones, y la utilización del espectro radioeléctrico mediante redes de satélites.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Correspondiendo al Gobierno el desarrollo reglamentario de las condiciones de gestión del dominio público radioeléctrico (ex arts. 43 y 44 de la Ley 32/2003), afirma el Abogado del Estado que no se puede pretender que corresponda únicamente al Estado fijar las determinaciones básicas de la planificación del espectro radioeléctrico y que la Comunidad Autónoma pueda regular la coordinación entre la planificación del espacio radioeléctrico estatal y el de la Generalitat. En este sentido, recuerda como se ha expresado el Tribunal en su STC 168/1993 —relativa al recurso de inconstitucionalidad contra la Ley 31/1987, de 18 de diciembre, de ordenación de las telecomunicaciones—, cuando señala como “consecuencia lógica de la configuración constitucional de la radiocomunicación (art. 149.1.21 CE) en nuestro ordenamiento como una competencia exclusiva del Estado, y de las subsiguientes facultades estatales para dictar normas que delimiten la utilización del espectro radioeléctrico”, el que la implantación de los servicios públicos de radiodifusión sonora se efectúe de acuerdo con los planes técnicos nacionales aprobados por el Gobierno. Y, a sensu contrario, “la imprevisión legal de la participación autonómica, dado el carácter exclusivo de la competencia estatal, no puede merecer reproche desde la estricta óptica de las reglas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marco legal descrito, el Abogado del Estado aduce que los arts. 17, 18, 19, 20, 21, 22, 49, 53.1 a), 54 h), 55.4 b), 57.1 a), 57.3, 70.7, 70.8, 111.2, letras c), h), j) y k), 127.2 y la disposición transitoria cuarta infringen el citado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la inconstitucionalidad de los arts. 17 a 22 de la Ley 22/2005 en cuanto persiguen degradar la competencia plena y exclusiva del Estado en materia de telecomunicaciones y radiocomunicación a una competencia meramente de “bases” e “instrumental” de la materia audiovisual, debiendo limitarse el legislador general de telecomunicaciones a establecer un “mínimo común normativo” subordinado, en materia de radio y televisión, a las decisiones sustantivas que el legislador autonómico pueda adoptar. El punto de partida de esta concepción es el artículo 17, según el cual “a efectos de la presente Ley, se entiende que la planificación y la gestión del espacio radioeléctrico son un elemento instrumental de los servicios de comunicación audiovisual que utiliza este espacio para su realización”. Y en el mismo sentido se expresa el preámbulo de la Ley 22/2005 cuando afirma que, el partir de esa concepción instrumental del espectro, permite diferenciar entre las competencias de telecomunicaciones y sobre medios de comunicación, añadiendo que la Generalitat, en la medida en que tiene competencias en materia audiovisual en el ámbito de todo o parte del territorio de Cataluña, también pueda gestionar el medio por el que se prestan dichos servicios, disponiendo de una capacidad gestora sobre todos los elementos que intervienen en la comunicación audiovisual, sin excluir los técnicos, cumpliendo así una intervención integral. El artículo 17 de la Ley 22/2005 es inconstitucional, según el Abogado del Estado, por carecer la Generalitat de competencias para configurar la planificación y gestión del dominio radioeléctrico como elemento sustantivo 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18 de la Ley 22/2005 al atribuir al Gobierno de Cataluña, previo informe del Consejo del Audiovisual de Cataluña, la elaboración y aprobación de los planes de radio y televisión en Cataluña —y en el mismo sentido, el artículo 111.2 h) en el que se concretan las competencias del Gobierno— teniendo en cuenta las disposiciones básicas del Estado sobre planificación del espectro, vulnera —a su juicio— el orden constitucional de distribución de competencias. El apartado tercero del mencionado artículo 18 y el artículo 19 de la Ley 22/2005 vulneran también la competencia exclusiva del Estado en materia de planificación del espectro radioeléctrico, al referirse al contenido de los planes técnicos de radio y televisión (previsiones completadas en los apartados séptimo y octavo del art. 70 de la Ley 22/2005) e incluir en ellos la ordenación del espectro (sistemas de difusión de señales, bandas, canales, frecuencias, potencias y emplazamientos necesarios para la prestación del servicio y delimitación de los ámbitos de cobertura). Lo mismo cabe decir, según el Abogado del Estado, con idéntico fundamento constitucional del artículo 20 de la Ley 22/2005 en cuanto atribuye a la Administración de la Generalitat la gestión de tales planes; del artículo 21 de la Ley 22/2005 que fija los principios de la planificación y gestión de los planes técnicos y del artículo 22 que regula la coordinación entre la planificación del espectro estatal y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de la Ley 22/2005 es, en opinión del Abogado del Estado, la culminación de todo el inconstitucional título II, puesto que se afirma “con total desahogo que existen dos espacios radioeléctricos, uno del Estado y otro de la Generalitat, que deben ser objeto de coordinación y en su caso regirse por instrumentos de cooperación”, cuando ni hay dos espacios sino uno (estatal), ni hay competencias catalanas. El apartado segundo del citado precepto impone un informe preceptivo del Gobierno de la Generalitat en la “habilitación de bandas, canales o frecuencias” (competencia que es estatal conforme al artículo 149.1.21 CE) tanto si afecta “al territorio de Cataluña” como “a un ámbito más amplio”. El establecimiento del carácter preceptivo del informe, subraya el Abogado del Estado, compete a la norma estatal y no 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una competencia autonómica de planificación del espectro radioeléctrico está también presente en otros preceptos que la presuponen y que, por ello, han sido impugnados, ya que la inconstitucionalidad del título II de la Ley 22/2005 comportará que sean también contrarios a la Constitución los artículos 49; 53.1 a); 54 h); 55.4 b); 57.1 a) y 3; 70.7 y 8; 111.2 c), h), j) y k), y 127.2 y la disposición transitoria cuarta. Concretamente, continúa argumentando el Abogado del Estado, los apartados séptimo y octavo del artículo 70 de la Ley 22/2005 no pueden reconocer la competencia autonómica para determinar el contenido necesario o posible de la planificación del espectro; atribuyendo el artículo 111.2, letras h), j) y k) al Gobierno de Cataluña competencias que son exclusivas del Estado como la tramitación de los procedimientos de modificación de parámetros técnicos contenidos en la licencia o autorización, lo que implica el ejercicio de competencias sobre el espectro. Por su parte —se añade—, la disposición transitoria cuarta que prevé que los concesionarios de servicios de televisión digital terrestre (TDT) de ámbito autonómico o local puedan utilizar simultáneamente tecnología analógica durante el proceso de transición a la televisión digital en función de las disponibilidades del espectro, contradice lo dispuesto en el apartado cuarto de la disposición transitoria segunda de la Ley estatal 41/1995, de 22 de diciembre, de televisión local por ondas terrestre —en la redacción dada por la Ley 10/2005, de 14 de junio, de medidas urgentes para el impulso de la televisión digital terrestre, la liberalización de la televisión por cable y el fomento del pluralismo—, violando la competencia exclusiva sobre telecomunicaciones en la que se enmarca el paso de una tecnología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vulneran las competencias estatales en materia de telecomunicaciones, afirma el Abogado del Estado, las previsiones de la Ley 22/2005 que atribuyen la inspección, control y sanción de los aspectos técnicos de la prestación de servicios de comunicación audiovisual al Gobierno de la Generalitat [art. 111.2 j) de la Ley 22/2005], obviando que la inspección no puede separarse de la competencia estatal sustantiva sobre los extremos técnicos del soporte o instrumento del que se sirve la televisión o radio, y que el artículo 50 de la Ley 32/2003 atribuye dicha función a la Agencia Estatal de Radiocomunicaciones, a la Comisión del Mercado de las Telecomunicaciones y al Ministerio de Ciencia y Tecnología. Inconstitucionalidad que también extiende al artículo 127.2 al prever que corresponde al “órgano competente dentro de la Administración de la Generalitat” la inspección de dichos aspectos técnicos; en particular, en lo que concierne a las características y al estado de las instalaciones y equipos utilizados y a las condiciones de uso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igualmente, la inconstitucionalidad del artículo 54 h) de la Ley 22/2005 al establecer como una obligación del titular de la licencia para prestar servicios de comunicación audiovisual “abonar la tasa o prestación equivalente” para realizar el servicio mediante el uso del espectro radioeléctrico. Si se trata, como parece, de una tasa por reserva del espectro, su inconstitucionalidad deriva, a juicio del representante del Gobierno, de que dicha tasa se liquida y se percibe por el Estado tal como se dispone en el artículo 49 de la Ley 32/2003, correspondiendo la infracción por impago de la tasa al Estado y no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es objeto de impugnación un conjunto de preceptos relativos al establecimiento de obligaciones de servicio público a operadores de redes y servicios de comunicaciones electrónicas —en concreto, los artículos 1 a), 2 b) y d), 28, 33.5, 66 a 69 y 133.l de la Ley 22/2005—, cuando la Comunidad Autónoma, a juicio del Abogado del Estado, sólo podría dirigir este tipo de obligaciones a los prestadores de servicios audiovisuales, pero no a los operadores que explotan las redes públicas para la prestación de servicios de radiodifusión.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 distinción entre telecomunicaciones y medios de comunicación social, basada en la interactividad o bidireccionalidad de los servicios, es la cuestión capital; de este modo, se insertan en las telecomunicaciones los servicios interactivos, punto a punto, bidireccionales, que ofrecen posibilidades de configuración al usuario que elige el momento, forma y contenido del servicio; mientras que en el ámbito de los medios de comunicación social entran los servicios caracterizados por la difusión punto-multipunto, unidireccionales, sin interactividad plena y con cierto carácter pasivo de pura recepción. Si bien la Ley 22/2005 se reduce, en principio, al sector audiovisual, en opinión del Abogado del Estado, mezcla ambos sectores, al introducir el concepto de distribuidor de servicios de comunicaciones audiovisuales [art. 1 a)], e incluir en su ámbito de aplicación a: los prestadores de servicios de comunicación audiovisual que utilizan el espectro radioeléctrico [ex art. 2 b)]; y los operadores de redes y servicios de comunicaciones electrónicas [ex art. 2 d)] respecto de los que, además, no se enuncia ningún criterio delimitador —como domicilio u operación en Cataluña—, y cuya regulación, se añade, es competencia exclusiva del Estado, al tratarse de operadores de telecomunicaciones. En relación con los distribuidores que pudieran actuar en toda España, no hay objeción —se afirma— a que deban cumplir las especiales “obligaciones y responsabilidades” que les impongan cada una de las leyes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Abogado del Estado en su exposición afirmando que el título III de la Ley 22/2005 (arts. 23 a 34) contiene una definición de “servicio público audiovisual en Cataluña” que no se ajusta a la establecida en los artículos 25 y 26 y en la disposición adicional sexta de la Ley 31/1987 de ordenación de las telecomunicaciones, preceptos con carácter básico. La imposición a los operadores de redes públicas de comunicaciones electrónicas de “otras obligaciones de servicio público” distintas a las del servicio universal se regula en la Ley 32/2003, cuyo artículo 25 establece las necesidades y razones de interés general que han de concurrir para que el Gobierno pueda decidirlo. En la misma línea, la disposición adicional séptima de la citada Ley 32/2003 remite al reglamento la regulación de las condiciones aplicables a los operadores de redes públicas de comunicaciones electrónicas en materia de acceso condicional a los servicios de televisión y radio digitales, permitiendo a la Comisión del Mercado de las Telecomunicaciones imponer obligaciones a los operadores que dispongan de interfaces de programa de aplicaciones y guías electrónicas de programación para que faciliten el acceso a estos recursos en condiciones razonables, justas y no discriminatorias.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marco legal descrito, considera el Abogado del Estado que el artículo 28 de la Ley 22/2005 impone a “los distribuidores de servicios de comunicación audiovisual que explotan redes públicas” la obligación de garantizar el acceso de todos los usuarios a los servicios audiovisuales de la Corporación catalana de medios audiovisuales sin coste. Al referirse a una obligación relacionada con la recepción de contenidos se enmarca en el artículo 149.1.27 CE. En el resto de artículos concurre el vicio de inconstitucionalidad que se denuncia puesto que se imponen obligaciones de servicio público a operadores de redes y comunicaciones electrónicas: así, a los distribuidores de servicios de comunicación audiovisual el artículo 33.5 de la Ley 22/2005, les exige garantizar la disponibilidad del servicio público de comunicación audiovisual local a todos los usuarios; el artículo 66, la obligación de transmisión obligatoria de los canales de la Corporación Catalana de Medios Audiovisuales y de los entes locales gestores del servicio público; el artículo 67, la obligación de distribuir los canales de programadores independientes; el artículo 68, la obligación de disponibilidad de interfaces de programa de aplicaciones, guías electrónicas de programación y otros sistemas de acceso; y el artículo 69, el deber de ofrecer, en función de la tecnología, los mecanismos para limitar el acceso a determinados espacios a los menores sin coste complementario. A ellos se añade el artículo 133 l) de la Ley 22/2005, en el que se califica de infracción grave, el incumplimiento de las obligaciones impuestas por la ley a los distribuidores de servicios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 Estado afirmando que la Ley 22/2005 introduce un concepto de nueva creación, el de “distribuidor de servicios de comunicación audiovisual”, y lo define de tal forma que puede englobar a los operadores de redes y servicios de comunicaciones electrónicas, expandiendo injustificadamente la competencia autonómica en detrimento de la exclusiva estatal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Entiende el Abogado del Estado, en tercer lugar, que en materia de mercados conexos, recursos asociados y gestor del canal múltiple, los arts. 39, 43, 47.2 y 68 de la Ley 22/2005 vulneran también la competencia estatal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sistemas de acceso condicional —entendidos como toda medida o mecanismo técnico que condicione el acceso en forma inteligible a un servicio protegido de radiodifusión sonora o televisiva al pago de una cuota u otra forma de autorización individual previa—, el Abogado del Estado recuerda que la materia fue inicialmente objeto de la Ley 17/1997, de 3 de mayo, por la que se incorporó la Directiva 95/47/CE, de 24 de octubre, del Parlamento Europeo y del Consejo, sobre el uso de normas para la transmisión de señales de televisión y se aprueban medidas adicionales para la liberalización del sector, y la disposición transitoria sexta de la Ley 32/2003 la mantiene en vigor hasta que no se lleve a cabo el desarrollo reglamentario de los apartados 1 y 2 de su disposición séptima; regulando el Real Decreto 2296/2004, de 10 de diciembre, las condiciones relativas a los sistemas de acceso condicional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del Gobierno que, sobre la base del marco legal aplicable, el artículo 68 de la Ley 22/2005 resulta inconstitucional al establecer que las condiciones aplicables a los distribuidores de servicios de comunicación audiovisual, en materia de acceso condicional a los servicios de televisión y radio digital, se regulen por un reglamento autonómico. Igualmente y por el mismo motivo, se consideran inconstitucionales los arts. 39 c) y 43.2 de la Ley 22/2005, que también son objeto de otro motivo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igualmente inconstitucional, según el Abogado del Estado por su inclusión en el ámbito de las telecomunicaciones, la regulación de las guías electrónicas de programación e interfaces de programa de aplicaciones que no se contemplaban en la Ley 17/1997, de 3 de mayo. Se trata, en términos de la Ley 32/2003, de recursos asociados de telecomunicaciones que permiten o apoyan la prestación de los servicios a través de una red de comunicaciones electrónicas, y respecto de los cuales la Comisión del Mercado de las Telecomunicaciones podrá establecer obligaciones a los operadores para que proporcionen acceso a los mismos de forma no discriminatoria y en condiciones razonables —disposición adicional séptima de la Ley 32/2003 y artículo 23.3 e) del Real Decreto 2296/2004—. El Abogado del Estado trae a colación la STC 329/2005, de 15 de diciembre, FJ 10, en la que, en relación a los descodificadores, se afirmaba que el Real Decreto cuestionado no contenía una ordenación de esos derechos primarios directamente garantizados por el artículo 20 CE sino “más bien una regulación de los instrumentos técnicos que permiten su ejercicio ya que, o bien se refiere a las características técnicas que han de tener los instrumentos a utilizar por los operadores o bien trata de enmarcar su actividad en el régimen de mercado y tributario previsto en nuestro ordenamiento”. Es, por ello, que el artículo 68.1 de la Ley 22/2005, y por conexión los arts. 39 c) y 43.2, son inconstitucionales ex artículo 149.1.21 CE al permitir al Consejo del Audiovisual de Cataluña imponer obligaciones a los operadores que dispongan de interfaces de programa de aplicaciones o de guías electrónicas de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denuncia la inconstitucionalidad del artículo 47.2 de la Ley 22/2005, con la misma línea argumental, en cuanto dispone que el Consejo del Audiovisual de Cataluña deberá establecer las condiciones de relación de los titulares de la licencia con el gestor del canal múltiple digital para garantizar la prestación del servicio de comunicación objeto de la licencia. A juicio del representante del Gobierno, el gestor del canal múltiple no es un prestador de servicios de difusión, sino un operador de red que debe disponer del título habilitante correspondiente que es la inscripción en el Registro de la Comisión del Mercado de las Telecomunicaciones, tal como resulta de la disposición adicional tercera del Real Decreto 439/2004, de 12 de marzo por el que se aprueba el plan técnico nacional de televisión digital local, según el cual, “sin perjuicio de las competencias que correspondan a las Comunidades Autónomas, la Comisión del Mercado de las Telecomunicaciones arbitrará en los conflictos que puedan surgir entre la entidades que accedan al aprovechamiento de programas dentro de un mismo canal múltiple, de conformidad con lo establecido en la Ley 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el artículo 10 de la Ley 32/2003 atribuye a la Comisión del Mercado de las Telecomunicaciones, teniendo en cuenta las directrices de la Comisión Europea y la recomendación de mercados relevantes, la definición, mediante resolución, de los mercados de referencia relativos a redes y servicios de comunicaciones electrónicas; previsión desarrollada mediante el Real Decreto 2296/2004, de 10 de diciembre, por el que se aprueba el reglamento sobre mercados de comunicaciones electrónicas y acceso a las redes y numeración, en cuyo título II se regulan los mercados de referencia y las obligaciones aplicables a los operadores con un poder significativo en el mercado. Atendiendo al marco legal descrito, resultan inconstitucionales el artículo 39 c) de la Ley 22/2005 —que incluye, en su definición de mercados conexos a la prestación de servicios de comunicación audiovisual, los mercados vinculados “que comprende la producción, la programación, la difusión o la distribución, la tenencia de derechos de retransmisión exclusiva, las guías electrónicas de programación, los sistemas de acceso condicional, los sistemas de navegación, los sistemas operativos de los descodificadores y del equipamiento de consumo de contenidos audiovisuales, y el mercado de la publicidad”—; y el artículo 43.2 de la Ley 22/2005 —que establece la posibilidad de que el Consejo del Audiovisual de Cataluña pueda basarse en un porcentaje inferior al 25 por 100 establecido en el apartado anterior “como criterio para determinar la existencia de una posición de influencia dominante en una determinada área de difusión o en uno de los mercados conexos, extremo este que debe motivarse adecuadamente”——. La inconstitucionalidad de estos preceptos estriba, en definitiva, no sólo en que se fijen como mercados conexos del audiovisual mercados que se enmarcan dentro del ámbito de las telecomunicaciones, sino también en la inclusión de la difusión o distribución que es un mercado específico de telecomunicaciones fijado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segundo bloque de alegaciones, el Abogado del Estado expone las razones por las que determinados preceptos de la Ley 22/2005 infringen las normas básicas estatales del régimen de prensa, radio y televisión y, en general de todos los medios de comunicación social, según dispone el art.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el Abogado del Estado acoge la doctrina de este Tribunal sobre las normas básicas. Recuerda que las normas básicas deben cumplir unos requisitos formales (SSTC 109/2003, de 5 de junio, FJ 4, y 194/2004, de 10 de noviembre, FJ 5) —que en este caso no plantea ningún problema puesto que las bases se recogen en una Ley y además se califican expresamente de básicas— y materiales —en el sentido de que la regulación básica “no puede llegar … a tal grado de detalle que no permita desarrollo legislativo alguno de las Comunidades Autónomas con competencias” (SSTC 102/1995, de 26 de junio, FJ 8, y 101/2005, de 20 de abril, FJ 5) cumpliendo “una función de ordenación mediante mínimos que han de respetarse en todo caso”—. Lo que cabe calificar como básico es el común denominador normativo necesario para asegurar la unidad fundamental prevista por las normas del bloque de constitucionalidad que establecen la distribución de competencias (STC 48/1988, de 22 de marzo, FJ 3); esto es, un marco normativo unitario de aplicación a todo el territorio nacional [STC 147/1991, de 4 de julio, FJ 4 C)] dirigido a asegurar los intereses generales y dotado de estabilidad —ya que con las bases se atiende más a criterios estructurales que coyunturales (STC 1/1982, de 28 de enero, FJ 1)— a partir del cual, cada Comunidad Autónoma, en defensa de su propio interés pueda introducir las peculiaridades que estime convenientes dentro del marco competencial que en esa materia le asigne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el Abogado de Estado cuestiona la definición de servicios de radio y de televisión contenida en las letras e) y f) del artículo 1 de la Ley 22/2005, al considerar que no se ajusta al artículo 25 de la Ley 31/1987 de ordenación de las telecomunicaciones que tiene carácter básico, tal como se señala en su preámbulo. La definición contenida en la norma catalana resulta más amplia al incluir el servicio de comunicación audiovisual basado tanto en la emisión de sonidos no permanentes y organizados secuencialmente en el tiempo, como en la emisión de imágenes en movimiento y sonidos asociados organizados secuencialmente en el tiempo. En cambio, el artículo 25 de la Ley 31/1987, tras calificar a los servicios de radiodifusión sonora y televisión por ondas terrestres como servicios públicos en los que “la comunicación se realiza en un solo sentido a varios puntos de recepción simultáneamente”, entiende por televisión “la forma de telecomunicación que permite la emisión o transmisión de imágenes no permanentes, por medio de ondas electromagnéticas propagadas por cable, por satélite, por el espacio sin guía artificial o por cualquier otro medio”. Y añade que, en el marco de la Ley 32/2003, resulta fundamental que la programación se difunda de un punto a múltiples puntos de recepción, sin posibilidad de interactuar con 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en relación con el ámbito de aplicación, se impugnan los arts. 1 d) y 2 c), d) y e) de la Ley 22/2005. El artículo 1 d) al definir los servicios de comunicación audiovisual incluye los servicios no lineales que la legislación de telecomunicaciones considera servicios de telecomunicaciones o de la sociedad de la información, por lo que, en opinión del representante del Gobierno, se vulnera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2 de la Ley 22/2005, el Abogado del Estado parte del reconocimiento de la competencia del legislador autonómico para fijar el ámbito subjetivo de aplicación de la ley, lo que puede y debe realizar respetando el orden constitucional de competencias. Y señala que la concreción de puntos de conexión para hacer posible el ejercicio simultáneo de competencias autonómicas y estatales es un contenido típico de las normas básicas en las materias en las que el Estado tiene este tipo de competencias —en este caso, “el principio de territorialidad de las competencias autonómicas materializando la vinculación directa entre la actividad sobre la que se ejercen y el territorio autonómico” (SSTC 330/1994, de 15 de diciembre, FJ 6, y 173/2005, de 23 de junio, FJ 11)—. Sobre la base de este argumento, el Abogado del Estado alega que las letras c), d) y e) del artículo 2 de la Ley 22/2005 contravienen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c) del artículo 2 declara la aplicación de la Ley 22/2005 a los prestadores del servicio de comunicación audiovisual que “tienen su domicilio en Cataluña o bien ejercen principalmente sus actividades en ella”. Este criterio difiere del utilizado por el artículo 19.2 de la Ley 25/1994, de 12 de julio —en virtud de la cual se incorpora la Directiva 89/552/CE sobre coordinación de disposiciones legales, reglamentarias y administrativas de los Estados miembros relativas al ejercicio de actividades de radiodifusión televisiva—, que establece que las Comunidades Autónomas ejercerán el control y la inspección para garantizar el cumplimiento de la ley en relación con los servicios de televisión cuyos ámbitos de cobertura, cualquiera que sea el medio de transmisión empleado, no sobrepasen sus respectivos límites territoriales, siendo también competentes respecto de los servicios de televisión cuya prestación se realice directamente por ellas o por entidades a las que hayan conferido un título habilitante dentro del correspondiente ámbito autonómico. Afirma el Abogado del Estado que los criterios utilizados por la Ley catalana no se requieren cumulativamente sino que puede bastar con que los prestadores de servicios tengan su domicilio en Cataluña aun cuando su ámbito de cobertura sea estatal, lo que supone incidir en el núcleo normativo propio de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d) del artículo 2 de la Ley 22/2005 determina su aplicabilidad a los operadores de redes y servicios de comunicación electrónica y a los distribuidores de contenidos audiovisuales que se dirigen al público de Cataluña, en cuanto a las obligaciones y las responsabilidades determinadas por la Ley. En este caso, además de prever su aplicación a los operadores de telecomunicaciones, utiliza, según el representante del Gobierno, un criterio —“dirigirse al público de Cataluña”— que puede implicar la extensión de su ámbito a todos los operadores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e) del artículo 2 de la Ley 22/2005 extiende la aplicación de la ley catalana a los sujetos no incluidos en las anteriores letras que “difunden contenidos específicamente dirigidos al público de todo o parte del territorio de Cataluña, en cuanto al cumplimiento de las obligaciones establecidas por los títulos V y VI”, lo que parece suponer la extensión de su aplicación a los operadores de ámbito estatal que realizan desconexiones territoriales en el ámbito autonómico, cuya competencia corresponde al Estado. Manifiesta el Abogado del Estado que el criterio delimitador utilizado no resulta suficiente para establecer la sujeción a la regulación autonómica, al afectar de modo directo a operadores de ámbito nacional. Recuerda, en este punto, con cita de las SSTC 329/1993, de 12 de noviembre; 102/1995, de 26 de junio; 175/1999, de 30 de septiembre; 235/1999, de 16 de diciembre; 223/2000, de 21 de septiembre, y 175/2005, de 23 de junio, entre otras, que el ejercicio de las competencias autonómicas debe tener como límite y presupuesto el territorio en el que esa Comunidad ejerce sus potestades. Trae a colación, asimismo, la STC 127/1994, de 5 de mayo, en la que el Tribunal, frente a la alegación de falta de participación autonómica en una competencia de ejecución como el otorgamiento de las concesiones de cobertura nacional, declaró que en el ámbito de la televisión privada corresponde al Gobierno la adjudicación de un número escaso de concesiones de cobertura nacional, “ámbito territorial que supone, además, una razonable limitación al ejercicio de competencias autonómicas”. En definitiva, concluye el Abogado del Estado afirmando que el límite de la competencia autonómica para la sujeción a un régimen normativo propio habrá de ser el ámbito de cobertura supraautonómico del prestador de servicios de difusión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y en relación con el servicio público audiovisual de ámbito local, se impugna el artículo 32.2 de la Ley 22/2005 por presentar desajustes con la regulación básica estatal, al prever que la prestación del citado servicio público “ha de ser llevada a cabo en forma de gestión directa por parte de los municipios, las modalidades asociativas de entes locales establecidas por la ley y los consorcios integrados por entes locales”, pudiendo formar parte de ellos “los entes de la misma área geográfica que los representen u otras entidades públicas, en la forma y con las condiciones que los municipios de pleno derecho del consorcio decidan, con una participación no superior al 25 por ciento”. Se adopta, por tanto, a juicio del Abogado del Estado, una fórmula más amplia que la dispuesta en la ya citada Ley 41/1995, de 22 de diciembre, de televisión local por ondas terrestres —modificada por la Ley 10/2005, de 14 de junio—, normas en las que no se prevé la participación de entidades públicas diferentes a las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las alegaciones del Abogado del Estado se dirigen contra una serie de preceptos que, a su juicio, vulneran la normativa básica estatal al prever la liberalización de los servicios de comunicación audiovisual y la desaparición del concepto de concesión y de servicio público salvo para los gestionados directamente por la Generalitat o por los ayuntamientos. En concreto, los artículos 2 b), 37, 45 a 59, y las menciones a la licencia contenidas en los arts. 86, 87, 111, 115, 116, 119, 128, 133, 134 y la disposición transitoria segunda; y además la disposición transitoria sexta, por hacer inaplicable el régimen jurídico de la concesión, y el artículo 36 por no aludir a la normativa básica en la materia. Se impugnan, igualmente, los artículos 60 a 64 en los que se requiere únicamente una comunicación previa para la prestación de servicios de comunicación audiovisual mediante tecnologías diferentes al espectro radioeléctrico, en lugar de la autorización administrativa que establece la Ley 37/1995, de 12 de diciembre, de telecomunicaciones por satélite y la disposición adicional décima de la Ley 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IV de la Ley 22/2005, relativo a la ordenación de la prestación de servicios de comunicación audiovisual por parte de sujetos privados, articula su regulación, como pone de manifiesto el Abogado del Estado, conforme a un régimen de licencia, cuando se trata de servicios prestados mediante el uso del espectro radioeléctrico, y conforme a un régimen de comunicación previa, cuando se trata de servicios prestados a través de otras tecnologías (art. 37 de la Ley 22/2005). Los requisitos de la licencia (objeto, finalidad, condiciones, convocatoria de concursos, procedimiento y criterios de adjudicación, contenido, obligaciones de los titulares, vigencia y renovación, intransmisibilidad, revisión, extinción e ineficacia sobrevenida) se regulan en los arts. 46 a 59 de la Ley 22/2005; mientras que los arts. 60 a 64 de la Ley 22/2005 tienen por objeto la comunicación previa al Consejo del Audiovisual de Cataluña: finalidad, procedimiento y contenido. La regulación encuentra su justificación en el preámbulo de la propia ley catalana en el que se subraya que el nuevo marco jurídico del audiovisual debe fundarse en la reconsideración de la noción de servicio público, en su doble vertiente de monopolio y titularidad, reconociendo la libertad de comunicación con la consiguiente modificación del régimen de títulos habilitantes (sustituyendo la concesión por una licencia y dando un mayor protagonismo a la Generalitat). La ordenación de la actividad audiovisual privada, se dice en la Ley catalana, requiere de un nuevo modelo de intervención en un entorno de muchos canales, basado en la neutralidad tecnológica y en el que la escasez solo se plantea en el espacio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realizar un repaso por la legislación básica estatal, desde la primera disposición dictada bajo la vigencia del texto constitucional, la Ley 4/1980, de 10 de enero, que declaró la radiodifusión y la televisión como servicios públicos esenciales cuya titularidad corresponde al Estado, hasta la Ley 32/2003, el Abogado del Estado concluye que la Ley 22/2005 establece un régimen propio al margen de lo dispuesto en la normativa básica estatal vigente que, salvo en el caso de la comunicación por cable y por satélite liberalizados, mantiene la consideración de servicios públicos cuya gestión se realiza en régimen de concesión administrativa. Afirma el representante del Gobierno que lo que se persigue con la legislación impugnada es la despublificación de los servicios de difusión de titularidad estatal, siendo patentes las diferencias de régimen pues, en un caso se otorgan derechos para el ejercicio de una actividad reservada al sector público, y en otro, se autoriza una actividad privada sujetando a control su ejercicio. El cambio de un régimen de concesión a uno de autorización; y de uno de autorización a uno de comunicación previa, son inconstitucionales por vulneración del artículo 149.1.27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legislador catalán intenta encubrir el apartamiento de la norma estatal básica mediante un inútil artificio plasmado en las disposiciones transitorias segunda y sexta de la Ley 22/2005. La primera establece el régimen de transformación de las concesiones en licencias, cuya vigencia será la de la concesión originariamente otorgada, debiéndose ajustar en cuanto a derechos y obligaciones a ese contrato concesional en todo aquello que no se oponga a la Ley 22/2005, y facultándose al Consejo del Audiovisual de Cataluña “para incorporar nuevas obligaciones y condiciones a la correspondiente licencia”. La disposición transitoria sexta establece que las licencias “adoptarán la forma de concesión administrativa mientras no se produzca la modificación del régimen concesional vigente establecido por la norma básica estatal” sin perjuicio del régimen jurídico establecido en la disposición transitoria anterior. Sin embargo, la concesión no es una mera forma, sino un contrato al que le resulta aplicable, en defecto de normas especiales, la legislación general de contratos de las Administraciones Públicas, estableciéndose una peculiar relación entre la Administración concedente y el concesionario en el ámbito de la gestión del servicio (STC 108/1993, de 25 de marzo, FJ 3), mientras que la licencia es un simple acto administrativo de intervención sobre una actividad privada. La disposición transitoria sexta degrada, a juicio del Abogado del Estado, la concesión de servicio público a un puro nomen o etiqueta vulnerando no sólo lo dispuesto en el artículo 149.1.27 CE sino también la legislación básica sobre contratos y concesiones administrativas (art. 149.1.18 CE), por cuanto pretende que se considere concesión lo que no lo es. Además, la alusión a “la modificación del régimen concesional vigente establecido por la normativa básica estatal” evidencia una forma inaceptable de entender el desarrollo legislativo de las bases, pues se “anticipa” a una futura (e imaginaria, en palabras del Abogado del Estado) reforma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natural del apartamiento de la figura concesional es, como afirma el representante del Gobierno, la de la inconstitucionalidad del artículo 37.2 de la Ley 22/2005 y de todo el capítulo III del título IV de la Ley 22/2005 y por conexión o consecuencia, ex artículo 39.1 de la Ley Orgánica del Tribunal Constitucional (LOTC), la de todos los preceptos que presupongan o partan del régimen de licencia (así, arts. 86, 87, 111, 115, 119, 128, 133 y 134 y las disposiciones transitorias segunda y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quinto lugar, al abordar la regulación de los servicios de comunicación audiovisual sin ánimo de lucro que ofrecen contenidos destinados a dar respuesta a necesidades sociales, culturales y de comunicación específicas de las comunidades y grupos sociales a que dan cobertura, los arts. 70 y 71 de la Ley 22/2005 prevén que se beneficiarán de una reserva de espacio público de comunicación, atendiendo a su contribución a la realización de finalidades de interés general, y que corresponderá fijar a los planes técnicos —si las disponibilidades del espectro radioeléctrico lo permiten— y a los distribuidores de servicios de comunicación audiovisual —que deben reservar un 5 por 100 de su oferta a este tipo de servicios—, sin que dichas reservas puedan comportar una contraprestación económica, e imponiéndose ciertas obligaciones a los poderes públicos para el fomento de tales fines. En la misma línea, el artículo 111.2 f) de la Ley 22/2005, que se considera inconstitucional por conexión, reconoce la competencia del Gobierno de la Generalitat para establecer las medidas de fomento, protección y promoción de la actividad de comunicación sin ánimo de lucro. En tanto en cuanto tal tipo de servicios no está regulado en la Ley 41/1995, de 22 de diciembre, de televisión local por ondas terrestres, la regulación de los citados preceptos es, según el Abogado del Estado, inconstitucional. A ello —añade— que las formas de prestación de los servicios de comunicación audiovisual forman parte de las bases del Estado, máxime cuando se requiere la reserva del espacio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último lugar, se impugnan varios preceptos sobre la ordenación de la prestación de servicios de comunicación audiovisual por parte de sujetos privados: en concreto, se trata de los artículos 39, 40.2 b), 41 a 44, 55 y 56, así como las disposiciones transitorias cuarta y sexta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inicia su alegato impugnando los arts. 39, 40.2 b) y 41 a 44 de la Ley 22/2005 que regulan la garantía del pluralismo y el control de las comunicaciones en el sector del audiovisual, al considerar que no se ajustan a la legislación básica estatal. Recuerda que la STC 248/1988, de 20 de diciembre, FJ 6, consideró que la regulación de las limitaciones de concentración son condiciones o requisitos esenciales de la concesión que podrían formar parte de la legislación básica estatal (y en el mismo sentido, la STC 108/1993, de 25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artículos 42 y 43 de la Ley 22/2005, existe posición de influencia dominante cuando un prestador de servicios de comunicación audiovisual controla un servicio de radio o televisión, o más de uno, que totaliza más de un 25 por 100 de la oferta en el área de difusión en que sus servicios son accesibles al público, aunque el Consejo del Audiovisual de Cataluña puede basarse en un porcentaje inferior. Por su parte, el artículo 44 de la Ley 22/2005 define los mercados de relevancia cuyas características pueden justificar la imposibilidad de iniciar la prestación de servicios de comunicación audiovisual o, si procede, la adopción de condiciones para su otorgamiento o de medidas correctoras, debiendo cada dos años adecuar el Consejo del Audiovisual de Cataluña los límites y los criterios establecidos por el artículo 43 a la evolución económica y tecnológica del sector de la comunicación. A juicio del Abogado del Estado, respecto de la radio, la Ley 22/2005 puede ser más restrictiva que la estatal —al fijar ésta el porcentaje de emisoras controladas en el 50 por 100, si bien con el límite de cinco concesiones— y en el caso de la televisión, más permisiva —puesto que la legislación básica prohíbe la mera presencia en más de una concesionaria a partir de una participación superior al 5 por 100— mientras que en la ley catalana la referencia es, en ambos casos, el límite del 25 por 100. Y considera que, en ningún caso, la referencia que contiene el artículo 40.3 de la Ley 22/2005 a los demás criterios que determine la legislación básica estatal permite una interpretación integradora, puesto que la legislación estatal establece límites al acceso y prohibiciones, no meros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sometimiento a autorización previa del Consejo del Audiovisual de Cataluña de cualquier modificación de la estructura accionarial o empresarial de los prestadores de los servicios de comunicación audiovisual, impidiendo al titular realizar modificaciones accionariales significativas en los primeros tres años, que prevé el artículo 41 de la Ley 22/2005 se contrapone a lo previsto en la legislación básica estatal que somete a información previa, y no a autorización, estas modificaciones, sin limitación temporal alguna para llevarlo a cabo (artículo 21 de la Ley 10/1988, de 3 de mayo, de televisión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impugna lo dispuesto en el artículo 55.2 de la Ley 22/2005 en relación con la renovación de la licencia por divergencias con lo previsto en la disposición adicional sexta de la Ley 31/1987 de ordenación de las telecomunicaciones —en la redacción dada por la Ley 53/2002, de 30 de diciembre—, que permite la renovación sucesiva por periodos iguales sin establecer las limitaciones temporales que introduce la legislación catalana (uno o dos periodos iguales al de su duración, que es de diez años), excepto para el caso de incumplimientos de la concesión o de condena por vulneración de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intransmisibilidad de la licencia para prestar servicios de comunicación audiovisual que contiene el artículo 56 de la Ley 22/2005 infringe, a juicio del Abogado del Estado, el artículo 2 b) de la Ley 31/1987, de ordenación de las telecomunicaciones, que prevé, en cambio, la transmisibilidad de la concesión de radiodifusión previa autorización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Abogado del Estado impugna la disposición transitoria cuarta de la Ley 22/2005 que permite a los titulares de las concesiones de TDT de ámbito autonómico y local, otorgadas con anterioridad a la promulgación de la Ley, simultanear la tecnología analógica y la digital, de acuerdo con las disponibilidades y planificación del espectro radioeléctrico. Esta regulación resulta contraria a la establecida por el legislador estatal en la disposición transitoria segunda, apartado cinco, de la Ley 41/1995, de 22 de diciembre, de televisión local por ondas terrestres —en la redacción dada por la Ley 10/2005, de 14 de junio—. La ley estatal prevé que los adjudicatarios de las concesiones para la prestación del servicio público de TDT que hubieran efectuado emisiones al amparo de la disposición transitoria primera de la Ley 41/1995, podrán seguir utilizando tecnología analógica para la difusión de sus emisiones cuando el ámbito territorial de dichas emisiones sea coincidente o esté incluido en el ámbito territorial correspondiente a la concesión adjudicada, durante un tiempo determinado y siempre que las disponibilidades del espectro así lo permitan; debiendo presentar los concesionarios ante el organismo competente las soluciones técnicas que permitan la emisión con tecnología analógica. A ello se añade que la Ley 10/2005, de 14 de junio, en su disposición final primera, autoriza al Gobierno, sin perjuicio de las competencias normativas de las Comunidades Autónomas, a dictar las disposiciones necesarias para el desarrollo de la ley, lo que se realizó mediante la aprobación del Real Decreto 944/2005, de 29 de julio, por el que se aprueba el plan técnico nacional de televisión digital terrestre, en cuya disposición adicional primera se prescribe el cese progresivo de emisiones en analógico de acuerdo con el plan que elabore la Administración general del Estado con 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22/2005 reitera, sólo en parte, lo dispuesto en la norma estatal, ya que no alude a la coincidencia de ámbito territorial, ni precisa el periodo durante el cual podrá seguirse utilizando la tecnología analógica. Se produce, por tanto, según afirma el Abogado del Estado, una inconstitucionalidad por omisión, en cuanto su redacción implica modificar lo preceptuado en la legislación estatal. Se trata, por tanto, de una contradicción no por exceso, sino por defecto, con la normativa estatal (STC 73/1997, de 11 de abril, FJ 4), omisión que adquiere significado constitucional cuando lo eliminado tiene carácter básico y de ahí se infiere una contradicción con la norma básica (STC 172/1996, de 31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septiembre de 2006, el Pleno del Tribunal, a propuesta de la Sección Segunda, acordó admitir a trámite el presente recurso de inconstitucionalidad; dar traslado de la demanda y documentos presentados, conforme establece el artículo 34 LOTC, al Congreso de los Diputados y al Senado, así como al Parlamento y al Gobierno de la Generalitat de Cataluña, por conducto de sus Presidentes, al objeto de que, en el plazo de 15 días, puedan personarse en el proceso y formular las alegaciones que estimaran convenientes. Acordó, así mismo, tener por invocado por el Presidente del Gobierno el artículo 161.2 de la Constitución, lo que, a su tenor y conforme dispone el artículo 30 LOTC, produce la suspensión de la vigencia y aplicación de los preceptos impugnados, desde la fecha de interposición del recurso —1 de agosto de 2006— para las partes del proceso y desde el día en que aparezca publicada la suspensión en el “Boletín Oficial del Estado” para los terceros, lo que se comunicará a los Presidentes del Parlamento y del Gobierno de la Generalitat de Cataluña. Finalmente, se acordó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6 de octubre de 2006, el Presidente del Congreso de los Diputados comunicó que la Mesa de la Cámara había acordado no personarse en este procedimiento ni formular alegaciones, si bien pone a disposición del Tribunal las actuaciones de la Cámara que pueda precisar, y remitir a la Dirección de Estudios y Documentación y al Departamento de Asesoría Jurídica de la Secretaría General. A su vez, el Presidente del Senado interesó, el día 11 de octubre de 2006, que se tuviera por personada a dicha Cámara en este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Constitucional el 13 de octubre de 2006, la Letrada del Parlamento de Cataluña, en nombre y representación del mismo, solicita se tenga por personado al Parlamento de Cataluña y se conceda una prórroga para formular alegaciones dada la complejidad del asunto. La Sección Segunda acuerda, mediante providencia de 16 de octubre de 2006, dar por personada a la Letrada en nombre del Parlamento de Cataluña y prorrogarle en ocho días el plazo concedido por providencia de 26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 la Abogada de la Generalitat de Cataluña tuvo su entrada en el registro general del Tribunal el 25 de octubre de 2006. En él se postula la desestimación del recurso de inconstitucionalidad por las razones que seguidamente se exponen de manera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estructura sus alegaciones en tres bloques distintos: un primer bloque de consideraciones generales (A); un segundo bloque relativo a las impugnaciones basadas en una presunta infracción del régimen de telecomunicaciones (B), y un tercer bloque que comprende sus alegaciones frente a las impugnaciones por vulneración del sistema de distribución de competencias en materia de medios de comunicación audiovisual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 la Generalitat inicia sus alegaciones con una valoración general del recurso interpuesto contra la Ley 22/2005. A su juicio, la impugnación incurre en un cierto grado de imprecisión y generalidad, careciendo en muchos casos de la precisión y claridad que, de acuerdo con el artículo 85 LOTC, debería exigirse al escrito de iniciación de un proceso constitucional, a lo que debe añadirse que en algunos supuestos la imputación carece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delimitación de los títulos competenciales de telecomunicaciones y medios de comunicación social, la Abogada de la Generalitat pone de manifiesto que los cambios tecnológicos producidos en las últimas décadas en materia de telecomunicaciones obligan a replantear la doctrina constitucional hasta ahora establecida sobre la relación entre ambos títulos. Subraya, asimismo, la existencia de un nuevo marco estatutario derivado de la Ley Orgánica 6/2006, de 19 de julio, de reforma del Estatuto de Autonomía de Cataluña (EAC) —omitido por el Abogado del Estado—, que ha de ser el referente en el análisis de la ley catalana, puesto que, conforme a la doctrina constitucional al respecto, la valoración de una ley objeto de un recurso de inconstitucionalidad habrá de estar a la configuración del bloque de constitucionalidad en el momento en que el Tribunal dicte Sentencia. En este caso, señala la Abogada, el canon o parámetro de constitucionalidad que debe presidir la valoración de este recurso es el conformado por las previsiones del artículo 149.1.27 CE y del artículo 146 EAC en materia audiovisual, sin olvidar la incidencia de la competencia estatal en materia de telecomunicaciones y las competencias que el nuevo Estatuto reconoce a la Generalitat en el ámbito de las comunicaciones electrónicas (art. 140.7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antes de entrar en el análisis de los preceptos objeto de impugnación, la Abogada de la Generalitat resume la doctrina constitucional relativa a la delimitación de los dos títulos competenciales establecidos en los arts. 149.1.21 y 149.1.27 CE. En este sentido, hace especial mención de la STC 278/1993, de 23 de septiembre, FJ 2, según la cual, pertenecen a la materia de “medios de comunicación social” las actividades con una conexión directa con el derecho fundamental a la información reconocido en el artículo 20 CE que supone, como derecho instrumental, el derecho a crear medios de comunicación; quedando la regulación de los aspectos técnicos o soporte, dentro de la competencia del Estado para la ordenación del dominio público radioeléctrico, y por tanto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según sostiene la representación procesal de la Generalitat, no puede dejar de tenerse en cuenta, como declara el propio preámbulo de la ley catalana, que el espectro radioeléctrico se configura como un elemento instrumental de la actividad de comunicación, por lo que la Generalitat podrá ejercer determinadas potestades en relación con su uso. La reserva competencial a favor del Estado de la determinación de los aspectos técnicos relativos al dominio público radioeléctrico (STC 168/1993, de 27 de mayo, FJ 2) se justificaba en gran parte por limitaciones técnicas que hacían necesaria una gestión unitaria del dominio público radioeléctrico. Sin embargo, dichas limitaciones han sido en gran parte superadas por los avances tecnológicos iniciados desde los años 80 con la aparición de distintos soportes al del espectro radioeléctrico (cable, medios ópticos, otros medios electromagnéticos…); evolución que culminará, señala la Letrada, con la aprobación por el Estado de la Ley general de comunicación audiovisual, en fase de anteproyecto de ley, que abandona la lógica del servicio público y configura los servicios de radio y televisión como servicios que se prestan en régimen de libre competencia, si bien, sometidos a determinadas limitaciones y a la imposición de obligaciones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Abogada de la Generalitat afirmando que siendo la escasez del espectro radioeléctrico el fundamento de la reserva competencial a favor del Estado efectuada por el artículo 149.1.21 CE para establecer una gestión unitaria, la superación de dichas limitaciones y la aparición de otros soportes de transmisión imponen dotar de un nuevo contenido al título competencial del Estado, de forma que determinados aspectos en materia de comunicaciones electrónicas, directamente relacionados con los servicios de comunicación audiovisual, se vinculen e integren en el contenido no de la materia de telecomunicaciones, sino de la correspondiente a los medios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 la Generalitat analiza, en el segundo bloque de alegaciones, las impugnaciones que consideran que la regulación efectuada por la Ley 22/2005 afecta a las competencias del Estado ex artículo 149.1.21 CE, y lo hace sistematizándolas conforme a los tres grandes grupos de preceptos impugnados en el recurso: a) planificación del espectro radioeléctrico; b) determinación de obligaciones del servicio; y c) regulación de mercados conexos, recursos asociados y gestión del canal múltiple.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a la planificación del espacio radioeléctrico se refiere, la Ley 22/2005 parte, como subraya la Letrada, del reconocimiento de la competencia exclusiva del Estado en esta materia, pero ello no debe impedir cualquier actuación de la Generalitat que, con menor o mayor alcance, afecte a la gestión de un medio específico de transporte de contenidos de carácter audiovisual. Y ello es así, como señala la representación procesal, por dos razones: la desaparición de las limitaciones técnicas que justificaban una gestión unitaria del espacio radioeléctrico y la imposibilidad de la Generalitat para ejercer sus competencias sobre los medios de comunicación audiovisual si no dispone de un cierto margen de gestión de los instrumentos técnicos a través de los que se produce la comunicación. Y por estas razones, la Ley catalana prevé mecanismos de participación de la Generalitat en la planificación estatal con el objeto, asimismo, de asegurar la coherencia de la gestión del espectro.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la planificación del espacio radioeléctrico incide en el ejercicio de la libertad de expresión, el artículo 18.2 de la Ley 22/2005 reconoce la capacidad del Gobierno de la Generalitat para, a través del procedimiento y con los instrumentos que el legislador estatal establezca, participar en dicha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22 de la Ley 22/2005 concreta la participación autonómica en la emisión de un informe previo a la habilitación de bandas, canales y frecuencias para la prestación de servicios de comunicación que afecten al territorio de Cataluña, vinculándola con tres ámbitos: la preservación del pluralismo lingüístico y cultural, la competencia en la prestación de servicios audiovisuales y la industria audiovisual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para la elaboración y aprobación de planes generales de utilización del espectro que ostenta el Estado no puede entenderse afectada por lo previsto en los arts. 19 y 20 de la Ley 22/2005 en relación a la delimitación del contenido y gestión de los planes técnicos —que no generales—. Considera la Letrada de la Generalitat que, en el marco del cuadro nacional de atribución de frecuencias y los planes técnicos generales de ámbito estatal, corresponde a la Comunidad Autónoma la gestión del espectro radioeléctrico asignado al territorio de Cataluña; e insiste, en este extremo, en la necesidad de adaptar el contenido del título competencial del Estado ex artículo 149.1.21 CE a la nueva realidad tecnológica. Por ello, sin negar la validez del título competencial y en la medida en que la gestión del dominio público radioeléctrico se configura como un elemento instrumental de la competencia autonómica en medios de comunicación audiovisual, corresponderá a la administración autonómica la concreción de esos planes nacionales —arts. 17 a 22, 111.2 h) y 70.7 y 8 de la Ley 22/2005—; la determinación en la licencia para la prestación de servicios de comunicación de las frecuencias otorgadas, la potencia autorizada y el ámbito de cobertura o la denegación de dicha licencia basada en una modificación o revisión de la planificación —arts. 53.1 a), 55.4 a) y 57.1 a) de la Ley 22/2005—; así como la regulación de la percepción de la correspondiente tasa para la prestación del servicio de comunicación audiovisual [art. 54 h)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razones justifican, a juicio de la Letrada, que sea la Generalitat la que regule el régimen de transición de la tecnología analógica a la digital en el ámbito de Cataluña (disposición adicional cuarta de la Ley 22/2005), sin que la ausencia de determinadas previsiones —que sí se encuentran en la normativa básica— pueda ser considerada como una contradicción con las bases aprobadas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capacidad inspectora, de control y sanción que, sobre los aspectos técnicos de la prestación de servicios de comunicación audiovisual, se atribuyen al Gobierno catalán por los arts. 111.2 j) y 127.2 de la Ley 22/2005, tampoco vulnera la competencia estatal en materia de telecomunicaciones, puesto que el ejercicio de dichas potestades tiene por objeto comprobar que las emisiones realizadas por los prestadores de servicios de comunicación audiovisual sometidos a la Ley 22/2005 se efectúan de acuerdo con las condiciones técnicas para las que fue otorgada la licencia, y con la continuidad y la calidad adecuadas. Puesto que se trata de ejercer un control sobre una actividad cuya licencia o título habilitante ha sido otorgado por la Generalitat de Cataluña, también a ella le corresponden las facultades de inspección y, en su caso, de imposición de sanciones (STC 108/1993, de 25 de marzo,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sostiene la Abogada de la Generalitat que no parece razonable que las competencias del Gobierno catalán en materia de medios de comunicación social se vean sensiblemente limitadas en función del medio utilizado para efectuar la transmisión de los contenidos audiovisuales, de forma tal que se admita claramente la plena competencia para la autorización de los servicios de difusión de televisión y radio a través del cable y no se reconozca ninguna posibilidad de intervención cuando dichos contenidos se prestan a través del satélite o del espectro radioeléctrico. Concluye afirmando que no puede retrasarse por más tiempo la plena incorporación, en nuestro ordenamiento jurídico, del concepto de neutralidad tecnológica en un ámbito, el de los medios de comunicación social, en el que entra en juego el derecho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representación procesal de la Generalitat aborda el análisis de la impugnación de los preceptos de la Ley 22/2005 que imponen determinadas obligaciones de servicio público a los operadores y distribuidores de redes de comunicaciones electrónicas. En relación con los operadores de redes, la Letrada pone de relieve que la única obligación es la establecida en el artículo 136.2 de la Ley 22/2005, —relativa al deber de colaboración en la ejecución de sanciones que suponen un cese definitivo de la prestación del servicio audiovisual—; precepto que no ha sido impugnado y que, por tanto, no es objeto de controversia competencial. Por otra parte, las obligaciones impuestas por la Ley 22/2005 a los distribuidores —transmisión obligatoria de los canales de servicio público, garantía de presencia de programadores independientes, uso de lenguas oficiales, sistemas de filtro para proteger a la infancia— no tienen ninguna incidencia sobre aspectos técnicos y, por tanto, su ámbito material no se corresponde con el título relativo a las telecomunicaciones, sino con el correspondiente a los medios de comunicación audiovisual tal como se prevé en el artículo 146 EAC. Desde esta perspectiva —de obligaciones relativas a contenidos— nada cabe objetar a la delimitación del ámbito subjetivo que efectúan los artículos 1 a) de la Ley 22/2005 —que define lo que deba entenderse por distribuidor de servicios de comunicación audiovisual— y 2 b) y d) de la Ley 22/2005 —que declara sujetos al ámbito de la ley a los prestadores de servicios de comunicación audiovisual que utilicen el espectro radioeléctrico, a los operadores de redes y servicios de comunicación electrónica y a los distribuidores de dichos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afirma la constitucionalidad de los artículos 28 y 66 de la Ley 22/2005 (y art. 33.5 de la Ley 22/2005, en el ámbito local) que imponen a los operadores de redes públicas de servicios de radiodifusión el acceso a los servicios —entendidos como contenidos— prestados por la corporación catalana sin coste alguno para el usuario, garantizando así el acceso al servicio público audiovisual de todos los ciudadanos. La Letrada reconoce la imposición, respecto de los distribuidores de servicios de comunicación audiovisual, de obligaciones con un alcance mayor que la mera transmisión de contenidos de servicio público —la reserva de espacio para programadores independientes (art. artículo 67 de la Ley 22/2005); las garantías de acceso universal a la oferta de servicios como guías de programación o interfaces de programa de aplicación (artículo 68 de la Ley 22/2005); o la disponibilidad de tecnologías de limitación de acceso (artículo 69 de la Ley 22/2005)—, pero las justifica en la necesidad de garantizar, en un entorno liberalizado, la formación de una opinión pública plural y los derechos de los usuarios. Y concluye afirmando que se tratan, en todo caso, de obligaciones de contenido que no conciernen al título competencial de telecomunicaciones y no contradicen lo dispuesto en el Real Decreto 2296/2004, de 10 de diciembre, por el que se incorporan al ordenamiento las Directivas relativas a comunicaciones electrónicas. De hecho, se trata de previsiones que se sitúan en la misma línea que las dispuestas en la regulación estatal para los operadores de difusión por cable (obligaciones que, según la disposición adicional décima de la Ley 32/2003, se enmarcan en el ámbito material de los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relativo a la regulación de mercados conexos, recursos asociados y gestión del canal múltiple, la Abogada de la Generalitat empieza su alegato cuestionando su inclusión en el ámbito material de las telecomunicaciones, sin otro argumento —expresado por el Abogado del Estado— que la regulación por el Estado se ha efectuado desde su competencia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Letrada afirmando que difícilmente puede sostenerse que la definición de mercados conexos a la prestación de servicios de comunicación audiovisual que establece el artículo 39 de la Ley 22/2005, como criterio para poder determinar la existencia de una posición de dominio en el mercado (art. 43 de la Ley 22/2005), suponga la regulación de aspectos relativos a las redes de comunicaciones que invadan la competencia del Estado ex artículo 149.1.21 CE. La garantía del pluralismo en los medios de comunicación es un ámbito relativo al ejercicio del derecho y no a aspectos técnicos relacionados con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68.2 de la Ley 22/2005 al prever la posibilidad de que un reglamento autonómico fije las condiciones aplicables a los distribuidores en materia de acceso condicional a los servicios de radio y televisión digitales no se está refiriendo, a juicio de la Letrada, a obligaciones dirigidas a las relaciones entre los operadores y distribuidores de estos servicios y los proveedores de servicios de radio y televisión —cuestión ésta regulada por el Estado, al amparo del artículo 149.1.21 CE, en el artículo 24 del Real Decreto 2296/2004, de 10 de diciembre—, sino a las garantías de acceso universal de los usuarios a la oferta de servicios de comunicación audiovisual. Es decir, la norma autonómica no pretende desplazar a la estatal, sino que establece obligaciones referidas a los mismos sujetos —los distribuidores de servicios de acceso condicional— pero desde dos ámbitos competenciales claramente diferenciados. El hecho de que en la STC 329/2005, de 15 de diciembre, FJ 10, dictada en relación a los descodificadores y citada como argumento por el Abogado del Estado, se señalase que la regulación del Real Decreto-ley 1/1997 —que incorporaba a nuestro ordenamiento las especificaciones técnicas de la Directiva comunitaria 95/47/CE sobre el uso de las normas para la transmisión de señales de televisión— referida a obligaciones de carácter técnico no suponía “una regulación general de los derechos contenidos en el artículo 20.1 CE, en concreto, del derecho … a comunicar y recibir libremente información por cualquier medio”, no puede comportar que la regulación de la Ley 22/2005, en la medida en que afecta a las relaciones de los distribuidores con los usuarios finales, quede excluida del ámbito material de medios de comunicación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pretendida inconstitucionalidad de la determinación, por parte del Consejo del Audiovisual de Cataluña, de las condiciones de relación de los titulares de la licencia con el gestor del canal múltiple que prevé el artículo 47.2 de la Ley 22/2005, recuerda la Letrada que el artículo 140 EAC atribuye a la Generalitat de Cataluña la competencia ejecutiva en materia de comunicaciones electrónicas, por lo que las previsiones del citado precepto no pueden considerarse inconstitucionales —especialmente cuando esas condiciones de relación deben estar directamente dirigidas a garantizar la prestación del servicio de comunicación—; concepto el de comunicaciones electrónicas que ha sido incorporado a nuestro ordenamiento jurídico desde el derecho comunitario y, en concreto, a partir de la Directiva 2002/77/CE, de la Comisión, de 16 de septiembre, relativa a la competencia en los mercados de redes y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 la Generalitat se centra, en el tercer bloque de alegaciones, en las impugnaciones que consideran que la regulación efectuada por la Ley 22/2005 vulnera las bases estatales ex artículo 149.1.27 CE. Inicia la Letrada su argumento afirmando que, dentro del respeto a las normas básicas estatales, corresponde a la Generalitat de Cataluña, ex artículo 146 EAC, la competencia exclusiva para la prestación del servicio público de comunicación audiovisual de la Generalitat y de los servicios públicos de ámbito local, y la competencia compartida para la regulación y el control de los servicios de comunicación audiovisual dirigidos al público de Cataluña. Y a mayor abundamiento, dado que se ha eliminado toda referencia al estatuto jurídico de radio y televisión de 1980, ya no existe posibilidad de que el legislador estatal delimite negativamente los casos sobre los que se proyecte la competencia autonómica o se reserve facultades de ejecución (tal como podía ocurrir antes, STC 168/1993, de 27 de mayo, FJ 5). Del nuevo marco estatutario resulta que la Generalitat puede configurar la forma en que debe organizarse la prestación de los servicios públicos de comunicación audiovisual propios y locales, sin necesidad de acogerse a las bases estatales. A ello se añade que el artículo 111 EAC prescribe, desde un punto de vista material, que las bases deben limitarse a establecer “unos principios o mínimo común normativo en normas con rango de Ley” por lo que las relaciones entre bases estatales y normas de desarrollo han sufrido un cambio, dándose a las primeras un contenido normativo más restringido.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sistematiza sus alegaciones en seis apartados: a) definición de los servicios de radio y televisión; b) determinación del ámbito subjetivo de la ley; c) configuración de la prestación del servicio público de comunicación audiovisual en el ámbito local; d) regularización de la liberalización; e) regulación de los servicios públicos de comunicación audiovisual sin ánimo de lucro; f) establecimiento de garantías al pluralismo y de control de las concentraciones.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 juicio de la Abogada de la Generalitat, el hecho de que la definición de servicios de radio y televisión contenida en el artículo 1 letras e) y f) de la Ley 22/2005 no recoja de forma expresa la exigencia de que la comunicación se realice en un solo sentido a varios puntos de recepción simultánea, no significa que se estén contrariando las bases estatales. La no reproducción de la definición contenida en la Ley 31/1987 de ordenación de las telecomunicaciones se debe a los avances técnicos que, desde esa fecha, se han experimentado en este ámbito —con la introducción de la radio y la televisión digital— lo que supone un cambio en el concepto de difusión de señales de radio y televisión que ha sido destacado, incluso, por la propia Administración Estatal —“en la televisión digital junto a la transmisión de imagen y sonidos se transmitan otros servicios de carácter interactivo o de acceso a la sociedad de información”—. Sin embargo, el elemento central de la definición de estos servicios —que sea el operador quien decida la secuencia de programas, y no el destinatario— se mantiene en la legislación autonómica por lo que la impugnación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lo que atañe a la determinación del ámbito de aplicación subjetivo de la Ley 22/2005 y al entender de la Abogada de la Generalitat, ninguno de los criterios previstos en el artículo 2 c), d) y e) —referidos a que el prestador del servicio tenga su domicilio en Cataluña o ejerza principalmente en esta Comunidad Autónoma su actividad; a los operadores de redes y servicios de comunicación y distribuidores de comunicación audiovisual que se dirigen al público de Cataluña o a aquéllos que difunden contenidos específicamente dirigidos al público de todo o parte de Cataluña— incurre en una extralimitación territorial del ejercicio de las competencias de la Generalitat de Cataluña. La regulación contenida en la Ley 25/1994, de 12 de julio —por la que se incorpora al ordenamiento jurídico español la Directiva 89/552/CEE—, reconoce al Estado amplias facultades ejecutivas en aquellos casos en que los ámbitos de cobertura del servicio sobrepasan el ámbito de una Comunidad Autónoma y en los que por razones técnicas de la configuración del espectro radioeléctrico o de aplicación de la normativa internacional se justificaba un desplazamiento de la competencia autonómica. Tales previsiones, según la Letrada, no pueden limitar la potestad del Parlamento de Cataluña para que, en el ejercicio de sus competencias en materia de medios de comunicación ex artículo 146 EAC, regule y ejerza el control, en el marco de las bases estatales, sobre los servicios de comunicación audiovisual que se dirigen al público de Cataluña y las ofertas de comunicación audiovisual que se distribuyen en el territorio de Cataluña. No cabe oponer a la delimitación efectuada por el Estatuto de Autonomía la prevista en una norma estatal. Y concluye, afirmando que el hecho de que estos criterios puedan suponer la aplicación de las disposiciones de la Ley 22/2005 a operadores estatales en relación con los contenidos que son objeto de difusión en las desconexiones para el territorio de Cataluña, no resulta contrario a la delimitación de competencias en esta materia, ni a la definición de ámbito territorial contenida en el artículo 115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por lo que respecta a la configuración del servicio público de comunicación audiovisual en el ámbito local, la Abogada de la Generalitat subraya que el artículo 32.2 de la Ley 22/2005 se limita a definir el mencionado servicio público de ámbito local como aquel que se presta directamente por los entes locales, permitiendo, en función del principio de autonomía local, que sean las propias entidades locales las que elijan la forma concreta de organización y funcionamiento del servicio. La posibilidad de que la gestión del servicio público local pueda ser realizada por entidades distintas a las municipales —consorcios u otras modalidades asociativas de entes locales— no infringe las previsiones del artículo 5 de la Ley 41/1995, de 22 de diciembre, de televisión local por ondas terrestres, puesto que el precepto estatal prevé, junto a la gestión directa municipal, la realizada por personas naturales o jurídicas, con o sin ánimo de lucro, formulándolo en unos términos tan genéricos que podrán incluirse las distintas modalidades asociativas de los entes locales. A ello se añade que el artículo 146.1 a) EAC califica como competencia exclusiva de la Generalitat la organización de los servicios públicos de comunicación audiovisual de carácter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la representación procesal de la Generalitat aborda la cuestión relativa a la liberalización de la prestación del servicio de radio y televisión que opera la Ley 22/2005 al distinguir entre el servicio público audiovisual que se presta directamente por la Generalitat o por los entes locales y los servicios de comunicación audiovisual prestados por operadores privados. Reconoce la Letrada de la Generalitat que esta regulación no se ajusta a las previsiones de la normativa básica estatal vigente por lo que el legislador catalán ha establecido un régimen de transitoriedad que difiere los efectos de esta necesaria liberalización hasta que ésta no quede plasmada en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opción del legislador catalán de adelantarse al legislador estatal puede parecer extraña pero, en ningún caso, contraria al régimen constitucional de distribución de competencias, puesto que se encuentra justificada por distintas razones: la inadecuación de la normativa estatal a los avances técnicos producidos en el sector audiovisual, la dispersión de la regulación básica y la falta de adecuación a la normativa europea. La evolución hacia la despublificación de los medios de comunicación se encuentra ya presente en las leyes estatales reguladoras de la televisión por satélite —Ley 37/1995— y por cable —Ley 42/1995, modificada por la disposición adicional décima de la Ley 32/2003—, y culminará, posiblemente, cuando sea aprobado por las Cortes el anteproyecto de la Ley General de Comunicación Audiovisual, cuyo preámbulo parte de la liberalización de estos servicios que se prestarán por los particulares en régimen de libre competencia, si bien con las limitaciones que procedan por motivos técnicos.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Constitucional tampoco resulta ajena a esta tendencia liberalizadora, como señala la Letrada, pues desde la STC 31/1994, de 31 de enero, se ha matizado la posición respecto de la calificación de la televisión como servicio público, la cual no puede ser un pretexto para impedir la intervención de los particulares cuando los avances tecnológicos ya no suponen un límite técnico, máxime hallándonos en un ámbito que afecta a derechos y libertades fundamentales. Ello ha de suponer, argumenta la Letrada, que la configuración de servicio público ha de reservarse a los medios de comunicación de titularidad pública tal como se prevé en la Ley 22/2005 y en el anteproyecto de la Ley general de la comunicación audiovisual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nueva configuración del sector audiovisual es la que se recoge, manifiesta la Abogada de la Generalitat, en los artículos 2 b), 37, 45, 46 a 59 de la Ley 22/2005 y en las menciones a los títulos habilitantes que se encuentran en los artículos 86, 87, 111, 115, 116, 119, 128, 133, 134 y disposición transitoria segunda de la ley; estableciéndose el régimen transitorio mencionado (disposición transitoria sexta) según el cual las licencias para la prestación de servicios audiovisuales tendrán consideración de concesión administrativa hasta que produzca la modificación de las bases estatales. El régimen de la Ley 22/2005 queda, por tanto, desplazado hasta que las Cortes Generales aprueben las nuevas bases. La transformación de concesión a licencia que impone la disposición transitoria segunda no comporta una modificación del régimen concesional pues, según la citada disposición transitoria sexta, su régimen jurídico será el establecido en la norma básica hasta que se proceda a su modificación. En definitiva, el régimen transitorio expuesto permite avanzar en esta nueva configuración de los servicios audiovisuales y evitar el vicio de inconstitucionalidad que comportaría la aplicación de una normativa con un régimen distinto al previsto en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analiza, en quinto lugar, la impugnación de los artículos 70 y 71 de la Ley 22/2005 que prevén la reserva de un espacio público de comunicación para las entidades sin ánimo de lucro con el objetivo de realizar finalidades de interés general y el fomento de la actividad audiovisual de dichas entidades. Señala la Letrada que este tipo de obligaciones de contenido no pueden subsumirse en la competencia de telecomunicaciones del Estado, sino en la materia de medios de comunicación social. Y, desde la óptica del 149.1.27 CE, el hecho de que la legislación básica estatal no prevea una reserva de este tipo no implica per se que la norma catalana contraríe dichas bases; puesto que, según la propia doctrina constitucional relativa a la relación entre las bases y su desarrollo, este último no es sólo un complemento más detallado de lo que sea genérico sino también de lo específico, teniendo en cuenta las peculiaridades de cada sector o cada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y último lugar, en lo que se refiere a las garantías del pluralismo y del control de concentraciones previsto en los artículos 39 y 40 a 44 de la Ley 22/2005, recuerda, en primer lugar, la Abogada de la Generalitat, que este Tribunal ha declarado que las regulaciones que imponen limitaciones a las personas físicas y jurídicas para ser titulares de concesiones, así como en el plazo de las concesiones, tienen consideración de normativa básica (STC 248/1988, de 20 de diciembre). Sin embargo, ello no quiere decir que el legislador catalán haya superado el marco de sus competencias al delimitar los casos en que las concentraciones de los medios de comunicación afectan al pluralismo. La Ley 22/2005 es plenamente respetuosa con la normativa básica estatal y no sólo por la expresa remisión que contiene el artículo 40 de la Ley 22/2005 a los criterios establecidos en aquélla sino porque no incurre en ninguna contradicción. La Ley 31/1987 de ordenación de las telecomunicaciones se limita a establecer que, en ningún caso, una misma persona física o jurídica podrá controlar, directa o indirectamente, más del 50 por cien de las concesiones administrativas que coincidan sustancialmente en su ámbito de cobertura y que, en todo caso, no podrá controlar más de cinco concesiones. Por su parte, el artículo 39 de la Ley 22/2005 se limita a definir qué debe entenderse por control directo o indirecto para establecer, después, unos criterios de garantía del pluralismo que en nada se oponen ni, por supuesto, excluyen a los previstos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los servicios públicos de televisión, la Ley 22/2005 recoge los principios previstos en la normativa básica como criterios para valorar la existencia de una concentración de medios de comunicación y, partiendo de esos principios, establece como criterios de valoración el número de ofertas en una determinada demarcación y la audiencia potencial, previendo la posibilidad de que la normativa básica contemple otros que deberán condicionar, en todo caso, ese proceso de valoración. Por todo ello, y de acuerdo con lo establecido en el artículo 111 EAC, corresponde a la Comunidad Autónoma de Cataluña la regulación de los aspectos concretos referidos a los límites de la participación accionarial en las sociedades concesionarias, lo que no resulta contrario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representante procesal de la Generalitat que los aspectos referidos al régimen de vigencia, renovación y transmisión de títulos habilitantes se fundamentan también en la garantía del pluralismo que requiere de una pluralidad de oferta informativa y, por ello, el legislador catalán impone medidas más restrictivas para su renovación (art. 55 de la Ley 22/2005) o su transmisión (art. 56 de la Ley 22/2005). Se trata de medidas que no sólo no contradicen la normativa básica estatal, en tanto en cuanto tienen el mismo fundamento de dotar de efectividad el derecho constitucional de acceso a los medios sino que, además, según lo dispuesto en la disposición transitoria sexta, no serán de aplicación hasta que no se modifique la legislación básica en esta materia —que en su anteproyecto establece un régimen de renovación y transmisibilidad de licencias análogo al establecido por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Abogada de la Generalitat finaliza solicitando el levantamiento de la suspensión de las disposiciones impugnadas en el recurso de inconstitucionalidad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formuladas por la Letrada del Parlamento de Cataluña tuvo entrada en el registro general de este Tribunal el 14 de noviembre de 2006, solicitando la desestimación íntegra del recurso. El escrito se estructura en cuatro bloques de alegaciones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bloque de alegaciones y a modo de consideraciones preliminares, la Letrada del Parlamento señala que la Ley 22/2005 pretende ordenar la regulación del sector de la comunicación audiovisual en Cataluña, adaptándola a las nuevas tecnologías, previendo nuevas formas de gestión que se adapten a los nuevos tiempos y respeten tanto el contenido del derecho a la libertad de expresión e información como los límites constitucionalmente impuestos al mismo. La ley se postula, además, como norma de cabecera o norma de regulación global e íntegra del sector para acabar con la dispersión existente en esta materia, en cumplimiento de la resolución 3/VI, sobre medios audiovisuales en Cataluña, aprobada por el Parlamento catalán el 15 de diciembre de 1999 en la que, además, consciente la Cámara catalana de que el contenido de las reformas legislativas que se proponía emprender podían violentar la legislación básica vigente, se la invitaba a instar la modificación de la legislación estatal. En ese contexto el Parlamento de Cataluña decidió redactar un texto normativo, en vez de paralizar sus trabajos, partiendo de una determinada interpretación del bloque de constitucionalidad que regulara la comunicación audiovisual de forma íntegra y de acuerdo con el modelo implantado en los países de nuestro entorno y en las instituciones de la Unión Europea, una vez superada la “escasez técnica” que impone reinterpretar el alcance de la competencia exclusiva en materia de telecomunicaciones del Estado y la correlativa modificación del alcance de los derechos reconocidos en 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opción, manifiesta la Letrada del Parlamento, permitía acometer la urgente adaptación del sector audiovisual catalán a las nuevas tecnologías, a la convergencia de los medios y a la globalización económica, garantizando a los ciudadanos un marco claro y estable, a la vez que se aseguraba su validez incluso después del inminente cambio del marco regulador español. Considera la Letrada que la regulación contenida en la Ley 22/2005 puede y deber ser interpretada de forma que resulte compatible con la distribución de competencias en esta materia, adoptando el principio de interpretación más favorable, conforme a la doctrina constitucional (por todas, la STC 176/1999, de 30 de septiembre). A juicio de la representación procesal del Parlamento catalán, la valoración hecha por el Abogado del Estado en el recurso interpuesto adolece, por una parte, de un mínimo esfuerzo interpretativo para conciliar los preceptos contenidos en la misma con la legislación básica estatal y con el marco constitucional y estatutario vigente, y, por otra parte, parece partir de la desconfianza ante la actuación del legislador autonómico realizando una formulación tendencialmente expansiva de las competencias del Estado y una interpretación anacrónica de la legislación estatal en materia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primer bloque la Letrada del Parlamento señalando que es cierto que la aplicación conjunta de la vigente legislación estatal en materia de comunicación audiovisual y de la establecida en la ley catalana puede resultar en algunos casos problemática y confusa para los operadores y prestadores de servicios audiovisuales. Sin embargo, a su juicio, no es menos cierto que tal dificultad y confusión no es imputable a la inconstitucionalidad de la ley catalana, sino a la falta de sistemática, de armonía y de modelo de la actual regulación estatal que, en los últimos 25 años, ha aprobado y derogado normas aisladas y dispersas que difícilmente constituyen un corpus mínimamente estructurado que permita deducir las bases mínimas sobre las que ejercer la potestad legislativa de desarrollo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bloque de alegaciones se aborda la cuestión de la distribución competencial en materia audiovisual, iniciando su análisis la Letrada del Parlamento por el nuevo marco estatutario. El artículo 146.1 del nuevo Estatuto de Autonomía de Cataluña de 19 de julio de 2006, bajo la rúbrica “Medios de comunicación social y servicios de contenido audiovisual”, atribuye a la Generalitat de Cataluña la competencia exclusiva sobre la organización de la prestación del servicio público autonómico y local —apartado a)— y la competencia compartida sobre la regulación y el contenido de los servicios de comunicación audiovisual que utilicen cualquiera de los soportes y de las tecnologías disponibles dirigidos al público de Cataluña, y sobre las ofertas de comunicación audiovisual si se distribuyen en el territorio de Cataluña —apartado b)—; así como, en el artículo 146.2, la competencia compartida en materia de medios de comunicación social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Letrada del Parlamento que este Tribunal Constitucional ha ido creando un “corpus doctrinal”, desde la STC 10/1982, de 23 de marzo, hasta la más reciente STC 329/2005, de 15 de diciembre, sobre la delimitación de los títulos competenciales de “telecomunicaciones” (art. 149.1.21 CE) y “medios de comunicación social” (art. 149.1.27 CE), pero a los efectos del presente recurso, focaliza su atención en las SSTC 244/1993, de 15 de julio, y 278/1993, de 23 de septiembre. Conforme a la doctrina constitucional sobre los criterios de deslinde de ambos títulos competenciales, “sólo los aspectos técnicos de radiocomunicación” podían ampararse en la competencia exclusiva que se recoge en la regla 21 del artículo 149.1 CE; mientras que el resto de aspectos relacionados con el ejercicio de los derechos reconocidos en el artículo 20 CE, incluidos los relativos al derecho de antena, deben reputarse en la materia de “medios de comunicación social”, objeto de regulación compartida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representación procesal del Parlamento se ocupa de precisar el contenido y alcance de cada uno de ellos siguiendo la doctrina constitucional. La materia de las telecomunicaciones, competencia exclusiva del Estado que abarca la totalidad de la potestad legislativa y también las funciones ejecutivas, es la que, a juicio de la Letrada, ha experimentado un mayor cambio por la evolución tecnológica, económica y jurídica. En el momento en el que se aprobó la Constitución, la reserva estatal se justificó por la escasez del espacio radioeléctrico y la necesidad de regular su uso teniendo en cuenta la incidencia de la normativa internacional, configurándolo como dominio público de titularidad estatal. Sin embargo, como pone de manifiesto la Letrada, en la actualidad el espacio radioeléctrico es soporte para la prestación de diversos servicios, siendo la radiodifusión solamente uno de ellos, y la aparición de plataformas como el cable y el satélite diluye la justificación de la limitación del espectro, al permitir la prestación simultánea de servicios de radiodifusión y de otros servicios de voz, datos o acceso a internet. Se debe añadir, además, la introducción del principio de libre competencia en el sector de las telecomunicaciones para favorecer la aparición de nuevos operadores y tecnologías, lo que plantea la necesidad de reconsiderar la interpretación del actual marco competencial. Desaparecida la tradicional vinculación restrictiva entre telecomunicaciones y espectro radioeléctrico, la reserva estatal en la materia encuentra apoyo en otros títulos tales como las relaciones internacionales (art. 149.1.3 CE); la regulación de las condiciones básicas que garanticen la igualdad de todos los ciudadanos (art. 149.1.1 CE); las bases y coordinación de la planificación general de la actividad económica (art. 149.1.13 CE) y el fomento de la investigación técnica y científica en este campo (art. 149.1.15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subraya cómo en el derecho de la Unión Europea el término de telecomunicaciones ha sido sustituido por el de “comunicaciones electrónicas”, más acorde con el nuevo entorno de la sociedad de la información y la convergencia entre telecomunicaciones, audiovisual y sistemas de información; término que permite agrupar, en una sola definición, todos los servicios y redes de comunicaciones electrónicas relacionados con el transporte de señales mediante cables, ondas hertzianas, medios ópticos u otros medios electromagnéticos con independencia de la información transportada (Directiva 2002/77/CE, considerando séptimo). De este modo, el concepto de comunicación electrónica se desvincula del de radiocomunicación e incluye cualquier sistema de transmisión de señales.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nueva situación, la representante procesal del Parlamento catalán afirma que la exclusividad de la competencia del Estado en materia de telecomunicaciones no excluye la intervención de las Comunidades Autónomas y de los entes locales en base a las competencias que detentan en virtud de otros títulos competenciales específicos como pueden ser la ordenación del territorio y del paisaje, del litoral y urbanismo (art. 149 EAC), comercio (art. 121 EAC), industria (art. 139 EAC), medio ambiente (art. 144 EAC), obras públicas (art. 148 EAC), planificación, ordenación y promoción de la actividad económica (art. 152 EAC) o investigación, desarrollo e innovación tecnológica (art. 158 EAC), por poner algunos ejemplos. Es, por ello, continúa la Letrada, que la regulación de ciertos aspectos relativos a las comunicaciones electrónicas, directa e indisolublemente vinculados a la prestación de servicios de comunicación audiovisual —como determinados aspectos de la planificación y gestión del espectro, del derecho de acceso, las garantías del pluralismo o las obligaciones de servicio— no deben calificarse como telecomunicaciones, sino que forman parte de la regulación del servicio o contenido que utiliza este soporte de transmisión y, por tanto, entra claramente dentro de la competencia autonómica de desarrollo legislativo ex arts. 149.1.27 CE y 146 EAC. De lo contrario, se estaría dando al artículo 149.1.21 CE una amplitud ilegítima, contraria a la doctrina constitucional sobre la interpretación restrictiva de su alcance, virtualmente más expansivo que el artículo 149.1.27 CE, que conduciría a una injustificable exclusión de las competencias autonómicas (STC 244/1993). En este sentido, recuerda la letrada, que no puede dejar de tenerse en cuenta que el espacio radioeléctrico es un elemento instrumental para la prestación de la actividad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la distribución de competencias en materia de medios de comunicación social se refiere, señala la Letrada del Parlamento, el profundo cambio que ha supuesto la aprobación del nuevo Estatuto de Autonomía de Cataluña que, desde un plano genérico, atribuye a la Generalitat la competencia compartida en materia de medios de comunicación social, y una competencia exclusiva respecto de la prestación del servicio público autonómico y local; eliminándose la remisión que el antiguo art. 16 EAC realizaba al estatuto de radio y televisión de 1980 que se convertía así en norma estatal delimitadora de competencias. De acuerdo con este nuevo marco competencial, cuando ejerza su competencia exclusiva la Generalitat no tendrá que sujetarse a las bases estatales, mientras que, para el resto de la materia de comunicación audiovisual, podrá ejercer su competencia de desarrollo teniendo en cuenta lo que dispone el artículo 111 EAC respecto al contenido material de las bases estatales que se circunscriben, ahora, a un mínimo común normativo que ha de contenerse en normas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bloque de alegaciones, la Letrada del Parlamento analiza la supuesta vulneración del título competencial recogido en el artículo 149.1.21 CE y lo hace en cada uno de los tres ámbitos a los que alude el recurso del Abogado del Estado: a) planificación del espectro, b) determinación de obligaciones de servicio y c) regulación de mercados conexos, recursos asociados y gestión del canal múltiple.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Parlamento inicia el análisis de los preceptos relativos a la regulación del espectro radioeléctrico, afirmando que sorprende la impugnación del artículo 17 de la Ley 22/2005, ya que no solo es plenamente constitucional, sino que hace referencia a una realidad incontrovertible. Afirmar la instrumentalidad de la planificación y la gestión del espacio radioeléctrico respecto de los servicios de comunicación no comporta degradación alguna de la materia o de la competencia relativa a las comunicaciones, al contrario, reconoce su carácter imprescindible para la prestación de dichos servicios, para acceder a un determinado modo de ejercicio del derecho activo de expresión o información, para garantizar el pluralismo del sistema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artículos 18, 19, 20 y 21 de la Ley 22/2005, la representación del Parlamento afirma que ni la cámara, ni la Ley catalana, ponen en duda ni cuestionan, dada la literalidad del artículo 149.1. 21 CE y la de la Ley 32/2003, la competencia exclusiva del Estado en materia de telecomunicaciones, ni la titularidad estatal del dominio público radioeléctrico, aunque sí se sostiene que deben reconocerse a la Comunidad Autónoma ciertas facultades de planificación y gestión del espacio radioeléctrico en aquellos aspectos que estén “conectados con las libertades y derechos fundamentales recogidos en el artículo 20 CE, en los que prevalece la consideración de la radio y la televisión como medio de comunicación social” y que “encuentran un natural acomodo en el artículo 149.1.27 CE” (SSTC 243/1993 y 278/1993). Así, el artículo 18 de la Ley 22/2005 sólo reconoce a la Generalitat la capacidad para aprobar unos planes técnicos de radio y televisión que respeten lo dispuesto por la planificación estatal; la gestión autonómica se situaría, por tanto, en el seno de las frecuencias asignadas por la Administración estatal al territorio de Cataluña. La regulación contenida en los artículos 18, 19, 20 y 21 de la Ley 22/2005 parte de la premisa de la neutralidad tecnológica lo que supone que la regulación de la comunicación audiovisual por ondas hertzianas tenga que hacer alguna referencia a aspectos técnicos relacionados con la transmisión; referencia que es necesaria si se quiere regular de forma idéntica la televisión por satélite o cable, la televisión por ondas o la televisión por internet. Esta es la concepción presente en las Directivas comunitarias relativas a las comunicaciones electrónicas y a la televisión que pueden utilizarse como elemento interpretativo útil para encuadrar materialmente una competencia según la STC 35/2005, de 17 de febrero. Así las cosas, subraya la Letrada, los preceptos impugnados no suponen una injerencia ilegítima del legislador autonómico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Letrada niega que el artículo 22 de la Ley 22/2005, relativo a la participación de la Generalitat en la planificación estatal —emisión de un informe previo a la habilitación de bandas, canales y frecuencias para la prestación de servicios de comunicación audiovisual cuando afecten al territorio de Cataluña—, pretenda plantear la existencia diferenciada de dos espacios radioeléctricos. El espacio radioeléctrico es único y su titularidad corresponde, en el caso del Reino de España, al Gobierno central, lo que no es obstáculo para que sobre el mismo los diferentes entes públicos de derecho interno puedan ejercer sus competencias en virtud de los diversos títulos que el ordenamiento les reconozca.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la Letrada del Parlamento afirmando que la capacidad inspectora que los arts. 111.2 j) y 127.2 de la Ley 22/2005 reconocen a la Generalitat tiene por objeto comprobar que las condiciones de emisión de los que prestan servicios de comunicación social se realice de conformidad con las condiciones técnicas en las que fue otorgado y con la continuidad y la calidad adecuadas. Es, por ello, que en modo alguno suponen una injerencia en materia de telecomunicaciones pues se trata del control de una de las obligaciones derivadas del otorgamiento del título habilitante por la Generalitat en el marco de sus competencias en materia de medios de comunicación social (STC 108/1993).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obligaciones de servicio y habiendo impugnado el Abogado del Estado los arts. 1 a), 2 b) y d), 28, 33.5, 66 a 69 y 133.l) de la Ley 22/2005 al considerar que la Generalitat sólo puede imponer obligaciones a los prestadores de servicios audiovisuales pero no a los operadores que explotan redes de públicas para la prestación de servicios de radiodifusión, comienza la Letrada del Parlamento subrayando que el artículo 136.2 de la Ley 22/2005 es el único que impone obligaciones para los operadores de red —estableciendo una obligación de colaboración en la ejecución de sanciones que supongan un cese definitivo de la actividad— y que no ha sido impugnado, por lo que no existe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b) y d) del artículo 2 de la Ley 22/2005 se limitan a incluir en el ámbito subjetivo de la Ley, como afirma la Letrada, a los prestadores de servicios de comunicación audiovisual que utilicen el espectro radioeléctrico al amparo de una licencia otorgada por el Consejo del Audiovisual de Cataluña, así como a los operadores de redes y servicios de comunicación electrónica y distribuidores de servicios que se dirijan al público de Cataluña sólo por lo que respecta a las obligaciones y responsabilidades establecidas en la ley. La regulación no puede ser inconstitucional si la imposición de estos deberes y obligaciones no se considera en sí misma inconstitucional. Además, las obligaciones impuestas a los distribuidores de red no inciden en aspectos técnicos sino que se refieren a aspectos relativos a la regulación del acceso a los servicios de comunicación audiovisual que, por tanto, no se encuadran en la materia de “telecomunicaciones”: así, la necesidad de identificar al responsable editorial del contenido, o la obligación de transmisión obligatoria de los canales de servicio públicos (arts. 28, 33.5 y 66 de la Ley 22/2005); garantizar la presencia de programadores independientes (art. 67 de la Ley 22/2005); suspensión de la transmisión del canal objeto de sanción por incumplimiento de la normativa sobre contenidos (art. 65 y 133.5 de la Ley 22/2005); o disponibilidad de sistemas de filtraje de contenidos que puedan afectar al desarrollo físico y psíquico del menor (art. 69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liberalización del sector que opera la Ley 22/2005 comporta, en palabras de la Letrada del Parlamento, la imposición a los distribuidores de servicios de comunicación audiovisual de una serie de obligaciones que afectan a los contenidos audiovisuales para garantizar la formación de una opinión pública libre y plural y los derechos de los usuarios; de la misma manera que lo hace la disposición adicional décima de la Ley 32/2003 respecto a los distribuidores de servicios de difusión por cable, o la Ley catalana 8/1996, de 15 de julio, reguladora de la programación audiovisual distribuida por cable o las obligaciones específicas de política lingüística de la ley catalana 1/1998, de 7 de enero. En definitiva, no se puede pretender la inconstitucionalidad de medidas tendentes a promover el pluralismo en el ámbito de los medios de comunicación o garantizar el acceso universal a los contenidos que forman parte del servicio público de comunicación audiovisual. Estas disposiciones, por otra parte, resultan armónicas con lo dispuesto en las Directivas comunitarias relativas a las comunicaciones electrónicas y con el Real Decreto 2296/2004, de 10 de diciembre, por el que se trasponen tales Directivas al ordenamiento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regulación de los mercados conexos, recursos asociados y gestión del canal múltiple, subraya la Letrada del Parlamento que el artículo 39 de la Ley 22/2005, primero de los preceptos impugnados, se limita a definir los mercados conexos a la prestación de servicios de comunicación audiovisual con el objeto de poder analizar la posición del prestador en el conjunto del mercado y determinar si ostenta una posición de dominio en el mercado (según las reglas del art. 43). Dicha previsión difícilmente puede considerarse que sea reguladora de aspectos relativos a las redes de comunicaciones, puesto que la garantía del pluralismo de los medios de comunicación afecta al ejercicio de los derechos del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interpretación ha de hacerse del artículo 68.2 de la Ley 22/2005 cuando permite que un reglamento autonómico fije las condiciones aplicables a los distribuidores en materia de acceso condicional en los servicios de radio y televisión digital, al tratarse de condiciones dirigidas a garantizar el acceso universal de los usuarios a la oferta de servicios y, por tanto, recae en el ámbito material de medios de comunicación. La Ley 22/2005, afirma la representante del Parlamento, no pretende desplazar la normativa estatal cuando establece obligaciones relativas a los sistemas y servicios de acceso condicional que se dirigen a los operadores y distribuidores de servicios y a los proveedores de servicios de radio y televisión y sus relaciones. Ambas regulaciones, la autonómica y la estatal, ni se excluyen ni se contradicen sino que establecen obligaciones referidas a unos mismos sujetos pero desde dos ámbitos competenciales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determinación por el Consejo del Audiovisual de Cataluña de las condiciones en que los titulares de la licencia se relacionan con el gestor del canal múltiplex ex artículo 47.2 de la Ley 22/2005, la Letrada del Parlamento considera que la previsión debe ubicarse en la competencia ejecutiva que el artículo 140 EAC atribuye a la Generalitat en materia de comunicaciones electrónicas, lo que incluye aspectos relativos a la gestión del canal múltiplex tratándose, además, de condiciones de relación directamente dirigidas a garantizar la prestación del servicio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cuarto y último bloque de alegaciones, la Letrada del Parlamento defiende la constitucionalidad y, por tanto, la plena adecuación al artículo 149.1.27 CE del resto de los preceptos impugnados, si bien la dispersión y fragmentación de la normativa estatal añade un importante elemento de complejidad a la hora de determinar cuáles sean las bases que haya de respetar la Comunidad Autónoma de Cataluña en su desarrollo. En cualquier caso, continúa argumentando, la aprobación de la Ley 17/2006, de 5 de junio, de la radio y la televisión de titularidad estatal permite afirmar que dicha norma va a insertarse en un nuevo modelo de comunicación audiovisual que se dibuja ya en el proyecto de Ley General de Comunicación Audiovisual estatal, en proceso de aprobación, que sienta unas bases de regulación absolutamente compatibles con el modelo establecido en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definición de los servicios de radio y televisión que recogen las letras e) y f) del artículo 1 de la Ley 22/2005, la Letrada del Parlamento, aun reconociendo que es más amplia que la establecida en la Ley 31/1987 de ordenación de las telecomunicaciones, considera que esta mayor amplitud de la ley catalana no se opone a la legislación básica sino que la complementa o moderniza al tener en cuenta los avances técnicos operados. La omisión de la referencia, por el legislador catalán, a que en estos servicios la comunicación sea punto-multipunto (referencia recogida en la citada Ley 31/1987 como elemento de la definición pero que ha sido también suprimida en el ámbito de la Unión Europea), sí exige expresamente que la comunicación se dirija al público en general o a una categoría del público que es lo que diferencia un medio de comunicación social capaz de influir en la formación de opinión pública del resto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c), d) y e) del artículo 2 de la Ley 22/2005, también impugnados, delimitan el ámbito subjetivo de la Ley partiendo de distintos criterios que respetan la territorialidad del ejercicio de las competencias de la Generalitat de Cataluña: prestadores de servicios con domicilio o ejercicio de su actividad principal en Cataluña; los operadores de redes o los distribuidores de comunicación audiovisual que se dirijan al público de Cataluña; y, por último, aquellos que difunden contenidos específicamente dirigidos al público de todo o parte del territorio de Cataluña. Sostiene la Letrada del Parlamento que mantener el criterio expresado en el artículo 24 de la Ley 25/1994, de 12 de julio, por la que se incorpora al ordenamiento jurídico español la Directiva 89/552/CEE —limitar la competencia autonómica a los servicios de televisión cuyos ámbitos de cobertura no sobrepasen sus respectivos límites territoriales—, significa desconocer el nuevo marco competencial derivado del nuevo Estatuto de Autonomía de Cataluña, contraviniendo lo dispuesto sus artículos 146 y 111, pues no puede oponerse a la definición competencial contenida en el Estatuto la contenida en una ley ordinaria estatal, aunque tenga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que el servicio público audiovisual local pueda ser gestionado por entidades distintas a las municipales, como los consorcios u otras fórmulas asociativas que prevé el artículo 32.2 de la Ley 22/2005, en opinión de la Letrada, no sólo no contradice lo dispuesto en el artículo 5 de la Ley 41/1995, de 22 de diciembre, de televisión local por ondas terrestres —que admite la gestión por diversas personas naturales o jurídicas, con o sin ánimo de lucro, del servicio de televisión local en unos términos tan genéricos que podrían incluirse las distintas modalidades asociativas de los entes locales—, sino que se trata de una materia de competencia exclusiva de la Generalitat de Cataluña ex artículo 146.1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modelo operado por la Ley 22/2005, en tanto que liberaliza la prestación de servicios audiovisuales y cambia el régimen de intervención administrativa de concesión administrativa a licencia (o la comunicación previa, en caso de utilizarse tecnologías distintas al espectro radioeléctrico), comporta la impugnación de toda una serie de preceptos de la Ley catalana que reflejan dicho modelo. Considera la Letrada del Parlamento que es posible encajar la regulación catalana con las bases estatales vigentes, subrayando que, en todo caso, la constitucionalidad de la regulación impugnada vendría garantizada por la disposición transitoria sexta que difiere los efectos de la liberalización hasta que ésta se vea plasmada de forma clara en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 recoge en las alegaciones un resumen de la doctrina constitucional y su evolución sobre la declaración de la actividad audiovisual como servicio público, recordando que no se trata de una mera etiqueta que permita cualquier regulación y teniendo en cuenta que “los cambios en los condicionamientos técnicos (que no se limitan sólo al ámbito de frecuencias sino también a las necesidades y costes de infraestructura para este tipo de medios) y también en los valores sociales, pueden suponer una revisión de la justificación de los límites que supone la publicatio”, tanto desde la perspectiva de un régimen de monopolio público, como desde la perspectiva de los límites a la libertad de expresión (STC 206/1990, 17 de diciembre, FJ 6). En la misma línea, la STC 127/1994, de 5 de mayo, FJ 6 B) señalaba las razones que justificaban la declaración de servicio público de la actividades televisivas, manifestando que “en ningún caso esta configuración pueda servir para justificar eventuales injerencias de los poderes públicos en la esfera de los derechos de libertad del artículo 20 CE” puesto que, si bien no es inconstitucional someter el ejercicio de esta actividad a un régimen de autorización previa o de concesión, y tal como sostiene el Tribunal Europeo de Derechos Humanos, estas formalidades son aceptables siempre y cuando “constituyan medidas necesarias en una sociedad democrática”. En resumen, y más allá de etiquetas, el modelo legítimo de regulación del audiovisual, según este Tribunal Constitucional, es aquel que aporta las garantías necesarias que permitirán, en cada momento y sobre la base de los condicionamientos técnicos y económicos de la actividad en cuestión, el acceso por parte de los particulares a dicha actividad en condiciones de igualdad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argumenta la Letrada del Parlamento, no existe oposición material, ni siquiera formal, de la Ley 22/2005 con el modelo que se desprende de la legislación básica vigente. En primer lugar, porque materialmente se pretende una regulación en los mismos términos en que los que este Tribunal entiende que se mueven las bases estatales en esta materia. En segundo lugar, desde un punto de vista formal, si bien la utilización del término licencia difiere de la expresión “concesión”, también lo es que la disposición transitoria sexta difiere su aplicación, remitiéndose a la aprobación por el legislador estatal de la correspondiente reforma legislativa. A lo anterior se añade que la Ley 17/2006 prevé la derogación del estatuto de radio y televisión y, por tanto, la práctica y efectiva desaparición de la declaración como servicio público esencial contenida en el artículo 1.2 —aunque se mantenga a los efectos previstos en la Ley 46/1983, de 26 de diciembre, reguladora del tercer canal, y de la Ley 10/1988, de 3 de mayo, de televisión privada—, de lo que se deduce la voluntad de circunscribir el servicio público estatal al que presta la corporación RTVE, reconociéndose implícitamente que la prestación privada de esos servicios no entra ya dentro de esa categoría. Por estas razones, los arts. 2 b), 37, 45, 46 a 59 y la disposición transitoria sexta de la Ley 22/2005 son constitucionales, como también lo son las menciones a la licencia contenidas en los arts. 86, 87, 111, 115, 116, 119, 128, 133 y 134 y la disposición transitoria segunda; así como los artículos 60 a 64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Continuando con su argumentación, la impugnación de la regulación de los servicios públicos de comunicación audiovisual sin ánimo de lucro que se contemplan en los artículos 70 y 71 de la Ley 22/2005 por vulnerar la competencia estatal ex artículo 149.1.27, incurre en una flagrante incoherencia. A juicio de la Letrada, se está reconociendo, por parte del Abogado del Estado, que es posible desde el título competencial relativo a los medios de comunicación social imponer obligaciones referidas al contenido, trasladando el conflicto competencial al ámbito de las bases y concluyendo, de forma errónea, que el hecho de que en las bases estatales vigentes, en el momento de aprobarse la Ley 22/2005, no se regule la reserva de espacio público de comunicación, implica que la ley catalana resulta contraria a aquéllas. En este sentido, la Letrada invoca la doctrina del Tribunal Constitucional cuando afirma que el desarrollo de las bases implica no sólo un complemento más detallado de lo que sea genérico, sino también de lo específico, dando cabida a las particularidades de cada sector o Administración, como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a la impugnación de los artículos 39, 40.2 b) y 41 a 44, todos ellos relativos a la garantía del pluralismo y al control de las concentraciones de los medios de comunicación audiovisual, resulta poco fundado, a juicio de la Letrada, que el legislador autonómico, en aquellos casos de medios de comunicación social bajo su competencia, no pueda establecer medidas específicas para la adecuada garantía del pluralismo dentro del concreto ámbito territorial de Cataluña. Por ello no son inconstitucionales las previsiones, ciertamente más restrictivas, en relación con la radio en emisoras competencia de la Generalitat, puesto que, además, el artículo 40 de la Ley 22/2005 remite expresamente a los criterios establecidos en las bases estatales, sin oponerse a ellos ni contradecirlos. Tampoco lo son las relativas a la televisión, puesto que la Ley 22/2005 recoge los criterios establecidos por la ley estatal como criterios para valorar la existencia de una concentración, previendo la posibilidad de que la legislación básica contemple otros criterios que deberán condicionar, también, el proceso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del Parlamento rechaza la inconstitucionalidad de los artículos 55 y 56 de la Ley 22/2005 —referidos al régimen de vigencia, renovación y trasmisión de licencias— con la misma argumentación al tratarse de medidas destinadas, también, a la garantía del pluralismo en relación con los propios medios; lo que justifica que el legislador catalán pueda imponer medidas más restrictivas en estos casos. De los fundamentos jurídicos 7 y 8 de la STC 127/1994, se desprende que es la Generalitat quien dispone de competencia para la determinación del régimen jurídico, de los plazos y del procedimiento de adjudicación de los títulos habilitantes, puesto que a la potestad de otorgamiento deben ir aparejadas las potestades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concluye su escrito de alegaciones solicitando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noviembre de 2006, se acordó la incorporación de los escritos de alegaciones que formulan las Letradas del Gobierno y del Parlamento de Cataluña, dándose traslado al Abogado del Estado de la solicitud de levantamiento de la suspensión de los preceptos impugnados realizada por ambas representaciones, para que en el plazo de cinco días alegue lo que estime conveniente. Mediante escrito registrado con fecha de 23 de noviembre de 2006, el Abogado del Estado interesa el mantenimiento de la suspensión de los preceptos impugnados a excepción de los enumerados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18 de enero de 2007, el Pleno del Tribunal acordó mantener la suspensión del artículo 56 de la Ley 22/2005, en cuanto priva de un derecho reconocido por la normativa estatal y es, por tanto, susceptible de generar perjuicios a los particulares de imposible o difícil reparación, y de la disposición transitoria segunda de la Ley 22/2005, cuya aplicación —en tanto prevé la transformación generalizada de los títulos concesionales vigentes en licencias administrativas— supondría un alteración de carácter sustancial del régimen jurídico del servicio público de radio y televisión, con la consiguiente transformación del estatuto de los operadores.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junio de 2017,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frente a diversos preceptos de la Ley 22/2005, de 29 de diciembre, de Comunicación Audiovisual de Cataluña (Ley 22/2005); en particular, contra los artículos 1, letras a), d), e) y f); 2, letras b), c), d) y e); 17; 18; 19; 20; 21; 22; 28; 32.2; 33.5; 36; 37; 39; 40.2.b); 41; 42; 43; 44; 45; 46; 47; 48; 49; 50; 51; 52; 53; 54; 55; 56; 57; 58; 59; 60; 61; 62; 63; 64; 66; 67; 68; 69; 70; 71; 86; 87; 111; 115; 116; 119; 127.2; 128; 133 y 134 y las disposiciones transitorias segunda, cuarta y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visto con más detalle en los antecedentes de esta resolución, el Abogado del Estado, en representación del Presidente del Gobierno, considera, en primer lugar, que un conjunto de preceptos que se contiene en la Ley 22/2005 invade la competencia exclusiva del Estado en materia de telecomunicaciones (art. 149.1.21 CE); en concreto, los relativos a la regulación sobre el espectro radioeléctrico, al establecimiento de obligaciones de servicio público a operadores y los que afectan a los mercados conexos, los recursos asociados y la gestión del canal múltiple. En segundo lugar, fundamenta su recurso en que determinadas previsiones de la ley catalana contradicen las bases dictadas por el Estado en materia de medios de comunicación social (art. 149.1.27 CE); así ocurre, con la propia definición de servicios de radio y televisión contenida en la Ley 22/2005, con el ámbito subjetivo de la propia ley que, en su formulación actual, siempre según el Abogado del Estado, resultaría también aplicable a operadores estatales, o con la aplicación de la norma catalana a los servicios de comunicación audiovisual sin ánimo de lucro (no previstos en las bases estatales). También desde la perspectiva del artículo 149.1.27 CE se impugnan las previsiones relativas al servicio público audiovisual de ámbito local, a la ordenación de la prestación de los servicios audiovisuales por parte de sujetos privados, o igualmente, las que conciernen a la liberalización de la prestación de dichos servicios (se impone un régimen de comunicación previa, salvo en los casos de uso del espectro radioeléctrico en los que se requiere licencia), con la consiguiente desaparición del concepto de concesión y servicio público, salvo para los gestionados por la Generalitat o los ayuntamientos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Letrada del Gobierno de la Generalitat como la Letrada del Parlamento catalán se oponen al anterior planteamiento con argumentos similares. En relación con la eventual invasión de la competencia exclusiva del Estado en materia de telecomunicaciones ex artículo 149.1.21 CE, las representantes procesales de las instituciones autonómicas comparecidas afirman que la evolución tecnológica y económica del sector de las telecomunicaciones, así como la convergencia constatada de este sector con los sectores de la informática y del audiovisual, obligan a replantear el alcance de la competencia estatal sobre telecomunicaciones. El principio de neutralidad tecnológica, en el ámbito de los medios de comunicación social, ha de comportar, a juicio de las Letradas de la Generalitat y del Parlamento catalán, la posibilidad de que la Comunidad Autónoma de Cataluña pueda regular ciertos aspectos técnicos relativos a las comunicaciones electrónicas —incluida la planificación y gestión del espectro radioeléctrico—, directa e indisolublemente vinculados a la prestación de servicios de comunicación audiovisual pues, en caso contrario, se estarían vaciando sus competencias en esta materia. En segundo lugar, y por lo que concierne al artículo 149.1.27 CE, aluden ambas representaciones, al nuevo marco estatutario vigente a raíz de la aprobación de la Ley Orgánica 6/2006, de 19 de julio, del Estatuto de Autonomía de Cataluña (EAC), cuyo artículo 146 establece las competencias compartidas y exclusivas de la Generalitat de Cataluña en materia de servicios audiovisuales y medios de comunicación social, otorgándole un mayor margen de intervención que no ha sido tenido en cuenta por el Abogado del Estado. Partiendo del concepto de bases como un mínimo común normativo que establece el artículo 111 EAC, ambas representaciones procesales sostienen que ninguna de las previsiones de la Ley 22/2005 contradice las bases estatales dictadas al amparo del artículo 149.1.27 CE, siendo posible, en todo caso, una interpretación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brevemente las posiciones de las partes, hemos de abordar, con carácter previo, la concreción del canon de constitucionalidad a utilizar en el presente proceso constitucional, dado que una de las normas que integra el bloque de constitucionalidad stricto sensu, el Estatuto de Autonomía de Cataluña, ha sido reformada por la Ley Orgánica 6/2006, de 19 de julio. Es aplicable aquí la doctrina que este Tribunal ha establecido en relación con el denominado ius superveniens, según la cual “el control de las normas que incurren en un posible exceso competencial debe hacerse de acuerdo con las normas del bloque de la constitucionalidad vigentes en el momento de dictar Sentencia (por todas STC 1/2011, de 14 de febrero, FJ 2 y doctrina allí citada)” (STC 5/2012, de 17 de enero, FJ 3); lo que debe llevarnos a analizar la constitucionalidad de los preceptos impugnados de la Ley 22/2005 atendiendo a la delimitación de competencias que se deriva de la mencionada reforma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146 EAC atribuye al Gobierno de la Generalitat la competencia exclusiva “sobre la organización de la prestación del servicio público de comunicación audiovisual de la Generalitat y de los servicios públicos de comunicación audiovisual de ámbito local, respetando la garantía de la autonomía local” [apartado 1 a)], y la competencia compartida “sobre la regulación y el control de los servicios de comunicación audiovisual que utilicen cualquiera de los soportes y tecnologías disponibles dirigidos al público de Cataluña, así como sobre las ofertas de comunicación audiovisual si se distribuyen en el territorio de Cataluña” [apartado 1 b)]; por su parte, corresponde también a la Generalitat la competencia compartida “en materia de medios de comunicación social” (apartado 2). Asimismo, el artículo 140.7 EAC declara que, de acuerdo con la normativa del Estado, corresponde a la Generalitat la competencia ejecutiva en materia de comunicaciones electrónicas, incluyendo varios aspectos, entre los que son de interés a los efectos del presente proceso constitucional, “la resolución de conflictos entre operadores de radiodifusión que compartan múltiplex de cobertura no superior al territorio de Cataluña” [letra c)] y “la gestión del registro de instaladores de infraestructuras comunes de telecomunicaciones y del de gestores de múltiplex de ámbito no superior al territorio de Cataluña”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Junto a la reforma estatutaria, hemos de hacer referencia al marco normativo de la cuestión controvertida, por cuanto ha sufrido diversas modificaciones durante la pendencia del presente proceso, aplicando así el reiterado criterio de este Tribunal según el cual “en el ámbito del recurso de inconstitucionalidad, recurso abstracto y orientado a la depuración objetiva del ordenamiento, carecería de sentido un pronunciamiento sobre normas ya expulsadas de dicho ordenamiento, si bien cuando lo que se traba en realidad es una controversia competencial, habremos de pronunciarnos sobre su titularidad en la medida en que se trate de una competencia controvertida o de que la disputa esté todavía viva [por todas, STC 204/2011, de 15 de diciembre, FJ 2 a)]” (STC 235/2012,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legislación básica que ha de ser tomada como parámetro de control de la normativa autonómica en relación con las impugnaciones relativas al artículo 149.1.27 CE ha cambiado sustancialmente con la aprobación de la Ley 7/2010, de 31 de marzo, general de la comunicación audiovisual —que ha sido objeto de diversas modificaciones, la más reciente por Real Decreto-ley 5/2015, de 30 de abril, que incide en el derecho a contratar la emisión en exclusiva de contenidos audiovisuales—. La Ley general de la comunicación audiovisual responde a una doble finalidad: por una parte, superar la dispersión regulatoria que ha caracterizado el sector de la comunicación audiovisual en España, ofreciendo un tratamiento global del mismo; regulación que, como señala el preámbulo de la Ley general de la comunicación audiovisual, es “incompleta, a veces desfasada y obsoleta, con grandes carencias para adaptarse a los tiempos y, por tanto, permanentemente sometida a cambios frecuentes”. Y, por otra parte, transponer al ordenamiento jurídico interno la Directiva 2007/65/CE del Parlamento Europeo y del Consejo, de 11 de diciembre del 2007, de servicios de comunicación audiovisual (Directiva hoy volcada en la Directiva 2010/13/UE del Parlamento Europeo y del Consejo, de 10 de marzo de 2010, sobre la coordinación de determinadas disposiciones legales, reglamentarias y administrativas de los Estados miembros relativas a la prestación de servicios de comunicación audiovisual). La Ley general de la comunicación audiovisual, según su disposición adicional sexta, se dicta al amparo de la competencia del Estado para dictar legislación básica del régimen de prensa, radio y televisión recogida en el artículo 149.1.27 CE, salvo los arts. 5.3, párrafo noveno, 11, 31 y el apartado quinto de la disposición transitoria segunda que se dictan al amparo de la competencia estatal exclusiva en materia de telecomunicaciones, prevista por el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la comunicación audiovisual tiene por objeto regular la comunicación audiovisual de cobertura estatal y establecer las normas básicas en materia audiovisual “sin perjuicio de las competencias reservadas a las Comunidades Autónomas y a los Entes Locales en sus respectivos ámbitos” (art. 1). Y excluye de su ámbito “las redes y servicios de comunicaciones electrónicas utilizados para el transporte y difusión de la señal de los servicios de comunicación audiovisual, sus recursos asociados y los equipos técnicos necesarios para la recepción de la comunicación audiovisual”, advirtiendo expresamente que “su régimen es el propio de las telecomunicaciones” [art. 3.2 a)]. A los efectos del presente proceso constitucional, debemos destacar que la regulación que la Ley general de la comunicación audiovisual hace de los servicios de comunicación audiovisual responde a un enfoque integral y neutral respecto de la tecnología empleada, definiéndose por su finalidad, esto es, “proporcionar, a través de redes de comunicaciones electrónicas, programas y contenidos con objeto de informar, entretener o educar al público en general, así como emitir comunicaciones comerciales” (art. 2.2). Además, los servicios de comunicación audiovisual se configuran, desde un punto de vista subjetivo, como servicios de interés general que se prestan en el ejercicio del derecho a la libre expresión de ideas, del derecho a comunicar y recibir información, del derecho a la participación en la vida política y social y del derecho a la libertad de empresa y dentro del fomento de la igualdad, la pluralidad y los valores democráticos (art. 22.1). Es, por ello, que su prestación se liberaliza, incidiendo en el régimen de intervención administrativa: la prestación de servicios de comunicación audiovisual, radiofónicos y conexos e interactivos sólo requiere de una comunicación previa ante el organismo competente, excepto en aquellos casos en que los servicios se presten mediante ondas hertzianas terrestres, en cuyo caso se requerirá licencia previa otorgada mediante concurso (arts. 22.2 y 3 de la Ley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general de la comunicación audiovisual supone, en definitiva, un nuevo bloque regulador básico de carácter unitario que, no solamente deroga la mayoría de las disposiciones estatales que, hasta ese momento, habían sido dictadas al amparo del artículo 149.1.27 CE —entre otras, la Ley 4/1980, de 10 de enero, del estatuto de la radio y la televisión; la Ley 46/1983, de 26 de diciembre, del tercer canal de televisión; la Ley 10/1988, de 3 de mayo, de televisión privada; la Ley 25/1994, de 12 de julio, por la que se incorpora al ordenamiento jurídico español la Directiva 89/552/CEE; la Ley 37/1995, de 12 de diciembre, de telecomunicaciones por satélite, en lo referido a los servicios de comunicación audiovisual por satélite; la Ley 41/1995, de 22 de diciembre, de televisión local por ondas terrestres; las disposiciones adicional décima y transitorias sexta, octava y décima de la Ley 32/2003, de 3 de noviembre, general de telecomunicaciones; o la Ley 10/2005, de 14 de junio, de medidas urgentes para el impulso de la televisión digital terrestre, de liberalización de la televisión por cable y de fomento del pluralismo (salvo el artículo 5 que modifica el Real Decreto-ley 1/1998, de 27 de febrero, y salvo la disposición adicional segunda, relativa a la garantía de accesibilidad para personas con discapacidad y la disposición adicional séptima, relativa a la cobertura por satélite del servicio de televisión digital terrestre de ámbito estatal)— sino que supone una mutación de modelo, de concepción del sector del audiovisual, que necesariamente tendrá su proyección sobre el modo de deslindar y ejercitar los distintos títulos competenciales de Estado y Comunidades Autónomas en este proceso constitucional. Es, pues, la Ley general de la comunicación audiovisual la que se tendrá en cuenta, cuando proceda, para resolver las cuestiones planteadas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mismo criterio de atender a la normativa estatal actualmente vigente se adoptará respecto a cualesquiera otras normas estatales que, mencionadas o no en el escrito de las partes, tengan relevancia para la resolución de la controversia. En concreto, habrá de tenerse presente la eventual repercusión en este proceso constitucional de la Ley 9/2014, de 9 de mayo, general de telecomunicaciones, en cuanto deroga la Ley 32/2003, vigente en el momento de interponerse este recurso de inconstitucionalidad. La disposición final séptima de la nueva Ley 9/2014, general de telecomunicaciones, modifica diversos preceptos de la norma básica estatal del audiovisual —los artículos 5, 17, 38 y 39 de la Ley general de la comunicación audiovisual —, si bien estas modificaciones no tienen incidencia alguna en la resolución del recurso de inconstitucionalidad planteado al referirse a cuestiones no impugnadas ni tratadas en el mismo. De otro lado, la nueva regulación del espectro radioeléctrico, incluida la relativa a las tasas por servicios de telecomunicaciones, que contiene la actual Ley 9/2014 no difiere sustancialmente, a los efectos que aquí interesan, de la establecida en la derogada Ley 32/2003. Junto a la Ley 9/2014, tienen relevancia, a los efectos del presente proceso constitucional, los planes técnicos nacionales de radiodifusión —el Real Decreto 805/2014, de 19 de septiembre, por el que se aprueba el plan técnico nacional de la televisión digital terrestre y el Real Decreto 439/2004, de 12 de marzo (modificado por el Real Decreto 2268/2004, de 3 de diciembre), por el que se aprueba el plan técnico nacional de la televisión digital terrestre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Ley 22/2005 ha sido objeto de reforma por la Ley catalana 2/2012, de 22 de febrero, de modificación de diversas leyes en materia audiovisual, y por la Ley catalana 3/2015, de 11 de marzo, de medidas fiscales, financieras y administrativas, afectando a varios de los preceptos impugnados en este recurso en el caso de la Ley 2/2012. Así ocurre, por ejemplo, con el artículo 36 de la Ley 22/2005, al que se añade un nuevo párrafo (el cuarto) en el que se prevé la posibilidad de que los operadores privados puedan emitir, además de los mensajes publicitarios, contenidos audiovisuales encargados por las Administraciones públicas; con el artículo 111.2 j) de la Ley 22/2005 que, en materia de competencias del Gobierno de la Generalitat, añade una nueva faceta permitiéndole “tomar las medidas de protección activa del espectro de acuerdo con la normativa vigente”; con el artículo 117 de la Ley 22/2005 que, en un nuevo inciso final, precisa que las instrucciones “como normas de naturaleza reglamentaria deben respetar los principios de simplificación administrativa, menor restrictividad y libre competencia”; y, finalmente, con el apartado segundo del artículo 127 de la Ley 22/2005 en el que se añade, respecto de la potestad de inspección de los aspectos técnicos de la prestación de los servicios de comunicación, que ésta se ejercerá “en todo caso, en los supuestos de prestación de servicios audiovisuales sin haber obtenido el título habilitante a que se refiere el artículo 37.2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estas modificaciones a la Ley 22/2005 introducidas por la Ley 2/2012 han sido objeto de recurso de inconstitucionalidad interpuesto por el Abogado del Estado que se tramita con el número 6687/2012. En lo que se refiere a este proceso constitucional, las mencionadas reformas no afectan a las controversias planteadas respecto de los arts. 36, 111 y 127.2 de la Ley 22/2005 puesto que, en realidad, la Ley 2/2012 no hace sino añadir ciertas previsiones al tenor original de los citados preceptos que es el que se tendrá en cuenta a los efectos de resolución de este recurso, sin perjuicio de la valoración de fondo que se efectúe sobre los añadidos impugnados por el Abogado del Estado con ocasión de la resolución del correspondiente recurso contra la Ley catalana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Ley catalana 3/2015, de 11 de marzo, se modifica el artículo 1 c), que define lo que se entiende por “producción propia”, cuestión esta que no es objeto de la presente controversia constitucional; y en su disposición adicional vigésimo sexta prevé la elaboración de un plan director relativo al sector de las telecomunicaciones, precepto que ha sido declarado inconstitucional por la STC 128/2016,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las precisiones anteriores, procede establecer el marco competencial en el que debe insertarse el examen de la impugnación, para destacar después la jurisprudencia constitucional que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 dicho en los antecedentes, las partes en el proceso coinciden en afirmar que los preceptos cuya constitucionalidad ahora enjuiciamos inciden en la regulación material del sector que, genéricamente podríamos denominar, servicios audiovisuales, respecto del cual la solución adoptada por el legislador estatal, y ajustada a las exigencias del Derecho de la Unión Europea, no es otra que la separación entre el continente y el contenido de dichos servicios; de este modo, el marco legal y competencial de referencia es doble. Por una parte, los preceptos impugnados se enmarcan en el ámbito material de las telecomunicaciones, lo que nos sitúa en la esfera del artículo 149.1.21 CE; y, por otra parte, en el ámbito material de los medios de comunicación social, situándonos en la esfera del artículo 149.1.27 CE. Así se pone de manifiesto, en la propia regulación estatal vigente: de un lado, en el preámbulo de la Ley 9/2014, al anunciar que “aborda, de forma integral, el régimen de ‘telecomunicaciones’ al que se refiere el artículo 149.1.21 de la Constitución Española”, y afirmar que se excluye “expresamente de su regulación los contenidos difundidos a través de servicios de comunicación audiovisual, que constituyen parte del régimen de los medios de comunicación social, y que se caracterizan por ser transmitidos en un solo sentido de forma simultánea a una multiplicidad de usuarios. No obstante, las redes utilizadas como soporte de los servicios de radiodifusión sonora y televisiva y los recursos asociados sí son parte integrante de las comunicaciones electrónicas reguladas en la presente Ley”, e igualmente “se excluye de su regulación la prestación de servicios sobre las redes de telecomunicaciones que no consistan principalmente en el transporte de señales a través de dichas redes. Estos últimos son objeto de regulación en la Ley 34/2002, de 11 de julio, de servicios de la sociedad de la información y de comercio electrónico”. De otro lado y de forma coherente, la Ley general de la comunicación audiovisual, dictada al amparo de la competencia estatal ex artículo 149.1.27 CE, excluye de su ámbito “las redes y servicios de comunicaciones electrónicas utilizados para el transporte y difusión de la señal de los servicios de comunicación audiovisual, sus recursos asociados y los equipos técnicos necesarios para la recepción de la comunicación audiovisual”, advirtiendo expresamente que “su régimen es el propio de las telecomunicaciones” [art. 3.2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los arts. 149.1.21 y 149.1.27 CE los títulos competenciales en los que se encuadran los preceptos impugnados, debemos a continuación recoger la doctrina de este Tribunal con una doble finalidad: precisar el alcance de cada uno de los títulos competenciales, así como su correcto deslinde y articulación.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ha declarado este Tribunal, la competencia exclusiva del Estado, ex artículo 149.1.21 CE, en materia de telecomunicaciones comprende, en primer lugar, tanto la ordenación, gestión, planificación y control del dominio público radioeléctrico (por todas, STC 8/2012, de 18 de enero, FJ 6), como la regulación de los aspectos más técnicos de las comunicaciones electrónicas. Así, corresponde al Estado “la ordenación del dominio público radioeléctrico y, muy particularmente, a los aspectos técnicos claramente atinentes a la regulación del soporte o instrumento del cual la radio y la televisión se sirven —las ondas radioeléctricas, hertzianas o electromagnéticas—. Este dominio es susceptible de distintos usos para otros tipos de comunicaciones que se efectúan también mediante ondas radioeléctricas y distintas de la radiodifusión y, precisamente por eso, incumbe ordenar de manera unitaria al Estado de forma que se cohonesten y hagan posibles todos estos usos (por todas, STC 235/2012, de 20 de diciembre)” (STC 72/2014, de 8 de mayo, FJ 3). Como se recoge en la citada STC 8/2012 (FFJJ 4 y 11), “es constitucionalmente legítimo que el Estado regule desde una concepción unitaria —dada la unidad intrínseca del fenómeno— la utilización del dominio público radioeléctrico, y proceda a una ordenación conjunta de todas las variantes de telecomunicación y radiocomunicación (STC 168/1993, de 27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cierre del sistema establecido en este título competencial, el artículo 149.1.21 CE otorga también competencia exclusiva al Estado respecto del “régimen general de comunicaciones”, lo que comprende la totalidad de las competencias normativas e, incluso, la atribución de las competencias de ejecución necesarias para configurar un sistema materialmente unitario (STC 31/2010, de 28 de junio, FJ 85). De este modo, corresponde al Estado, “la conformación, regulación o configuración del propio sector de telecomunicaciones (comunicaciones electrónicas) atendiendo a la convergencia tecnológica (y de servicios) y al marco regulador de las comunicaciones electrónicas de la Unión Europea para asegurar una regulación homogénea en todo el territorio español” (STC 8/2016, de 21 de enero, FJ 3), y en concreto, el establecimiento de las condiciones de explotación de las redes y de prestación de servicios de comunicaciones electrónicas así como el régimen jurídico de los operadores (STC 8/2012, FJ 7); la configuración del llamado servicio universal o el establecimiento de un sistema de protección reforzada de los consumidores y usuarios de servicios de telecomunicaciones (STC 72/2014, FJ 6). En definitiva, bajo esta cláusula se atribuye al Estado “la competencia para definir los elementos estructurales del sector a través tanto del establecimiento del marco institucional del mercado (regulación de la competencia) como de la intervención en los procesos del propio mercado (obligaciones de hacer o no hacer de los operadores del sector, en el ámbito del acceso a redes, interconexión o garantía de cobertura, por ejemplo)” (STC 8/2016,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competencia definida en el artículo 149.1.27 CE, este Tribunal ha declarado que “se refiere a la relación de la radiodifusión, en cuanto medio de comunicación social, con las libertades y derechos fundamentales recogidos en el artículo 20 CE y relacionados de algún modo con el derecho a comunicar y recibir información y con la libertad de expresión” (STC 72/2014, FJ 3). Igualmente hemos precisado, de acuerdo con doctrina reiterada, que “el otorgamiento de concesiones para la gestión indirecta del servicio, por su estrecha conexión con los medios de comunicación social solicitantes de concesiones y que se sirven como instrumento de las emisoras de difusión para ejercer los derechos fundamentales que el artículo 20.1 de la Constitución consagra, es una medida que, por su finalidad, encuentra natural acomodo en el título del artículo 149.1.27 de la Constitución; y es un corolario ineludible de este pronunciamiento que, no sólo el otorgamiento, sino también la regulación del procedimiento de adjudicación de concesiones y facultades accesorias a esta principal, como son la inspección de los servicios y la imposición de sanciones derivadas de infracciones; facultades todas ellas que deben corresponder a quien ostenta la potestad principal”, esto es, a las Comunidades Autónomas (SSTC 108/1993, de 25 de marzo, FJ 3; 168/1993, de 27 de mayo, FJ 8; 127/1994, de 5 de mayo, FJ 8, y 5/2012,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precisado el alcance de cada uno de los títulos competenciales en juego, nos queda por abordar su delimitación y articulación. Como ya hemos declarado, ambos títulos competenciales “no pueden superponerse o solaparse, si bien se limitan entre sí mutuamente: una competencia exclusiva del Estado para ordenar la telecomunicación y la radiocomunicación (art. 149.1.21 C.E.), y otra compartida con las Comunidades Autónomas acerca de la radio y la televisión en cuanto medios de comunicación social, en la que sólo incumbe al Estado dictar las normas básicas (art. 149.1.27 C.E.)” (SSTC 168/1993, FJ 4, y 244/1993, de 15 de julio, FJ 2). Es, por ello, que es obligado “singularizar caso a caso, según el objeto y contenido a que responda la norma y a su propia naturaleza, cuál de ambos títulos resulta prevalente y específico, puesto que de uno u otro se deduce un distinto carácter de la competencia, exclusiva o compartida” (STC 168/1993,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emanada de este Tribunal ofrece los criterios que han de ser observados para una articulación adecuada de los títulos competenciales en juego en el sector de los servicios audiovisuales en sentido amplio, ya que en caso contrario “se correría el riesgo de que la competencia estatal del precitado artículo 149.1.21 C.E. se superpusiera y acabara por vaciar de contenido la competencia autonómica ex artículo 149.1.27 CE” (STC 168/1993, FJ 4). Por lo tanto, es evidente que ambos títulos “necesariamente se limitan y contrapesan entre sí impidiendo el mutuo vaciamiento de sus contenidos respectivos y, en este sentido, no pueden desligarse totalmente; aunque es obvio que no deban llegar a solaparse [configurando una res mixta] a la hora de ofrecer cobertura a una determinada regulación legal. Y ello, precisamente, para evitar el vaciamiento del régimen de compartición competencial dispuesto en el artículo 149.1.27 C.E., en provecho del Estado y en detrimento de las competencias autonómicas en materia de radio y televisión” (SSTC 168/1993, FJ 4; 244/1993, FJ 2, y 127/1994,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reparto competencial ha sido llevado a cabo por este Tribunal a través de dos criterios: con carácter general, “el empleo de uno u otro punto de conexión debe venir presidido por una inevitable cautela: habida cuenta de que el título competencial del artículo 149.1.21 CE es virtualmente más expansivo que el dispuesto en el artículo 149.1.27 CE y para impedir una injustificable exclusión de las competencias autonómicas sobre radio y televisión aquella regla de deslinde debe ser interpretada restrictivamente” (SSTC 168/1993, FJ 4; 244/1993, FJ 2; 5/2012, FJ 5, y 235/2012, FJ 6). Con carácter más específico, “el punto de conexión que permite seleccionar la aplicación de uno u otro título es, por una parte, la directa relación de la radiodifusión, en cuanto medio de comunicación social, con las libertades y derechos fundamentales recogidos en el artículo 20 CE y referidos de algún modo al derecho a comunicar y recibir información y a la libertad de expresión, circunstancia que hace que tanto la radio como la televisión configuren un fenómeno, en esencia, no distinto a la prensa; juega en estos casos el artículo 149.1.27 CE como regla de distribución competencial. Mientras, en cambio, aspectos técnicos claramente atinentes a la regulación del soporte o instrumento del cual la radio y la televisión se sirven —las ondas radioeléctricas, hertzianas o electromagnéticas— quedan dentro de la competencia estatal exclusiva ex artículo 149.1.21 CE para ordenar el dominio público radioeléctrico; dominio que no es ocioso ahora recordarlo, es susceptible de distintos usos para otros tipos de comunicaciones que se efectúan también mediante ondas radioeléctricas y distintas de la radiodifusión; razón por la cual es menester una ordenación unitaria del problema mediante la asignación de frecuencias y potencias para cada uno de los usos, en cumplimiento de la disciplina internacional del tema, así como la previsión de otros problemas como, v. gr., puede ser la evitación de interferencias” (SSTC 168/1993, FJ 4; 244/1993, FJ 2; 5/2012, FJ 5, y 235/2012,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y a modo de síntesis, “se constata así que ambos títulos competenciales se limitan entre sí impidiendo su mutuo vaciamiento de modo que corresponde al Estado ex artículo 149.1.21 CE la regulación de los extremos técnicos del soporte o instrumento del cual la radio y la televisión se sirven —las ondas radioeléctricas o electromagnéticas (como recuerda la STC 180/2000, de 29 de junio, FJ 12)—, ordenando así el dominio público radioeléctrico mientras que el artículo 149.1.27 CE permite la articulación de un régimen de competencias compartidas entre el Estado y la Comunidad Autónoma según el cual corresponde al Estado dictar las normas básicas, asumiendo la Comunidad Autónoma competencias de desarrollo legislativo que en todo caso habrá de respetar aquella normativa básica, una potestad reglamentaria igualmente de desarrollo, y, finalmente, la función ejecutiva correspondiente a la materia (STC 26/1982, de 24 de mayo, FJ 2)” (STC 244/1993,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Fijado el canon de constitucionalidad, nos corresponde ahora abordar el examen de los preceptos impugnados. Con carácter previo, debemos advertir que la demanda resulta en ocasiones parca en su fundamentación jurídica y carece, en otras, de la argumentación suficiente que la jurisprudencia exige. Es, por ello, que nuestro pronunciamiento deberá centrarse en los aspectos señalados en la demanda “sin que este Tribunal pueda entrar en aquellos sobre los que el recurso, no sólo carece de una argumentación suficiente que permita desvirtuar la presunción de validez de las leyes aprobadas (STC 237/2007, de 8 de noviembre, FJ 3), sino que, además, exceden de la pretensión planteada” (STC 8/2013, de 17 de enero, FJ 2). Como ha declarado este Tribunal,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de una carga del recurrente y en los casos en que aquélla no se observe, de una falta de diligencia procesalmente exigible, que es la diligencia de ofrecer la fundamentación que razonablemente es de esperar” (STC 11/1981, 43/1996, 36/1994 y 61/1997), por lo que no cabe estimar una pretensión “que sólo descansa en la mera aseveración genérica, huérfana de toda argumentación, de una supuesta afectación de títulos competenciales” [STC 22/2012, de 16 de febrero,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aras de una mayor claridad y dado el elevado número de preceptos que en todo o en parte son objeto del recurso de inconstitucionalidad, realizaremos nuestro análisis siguiendo el esquema de los dos bloques establecidos por el Abogado del Estado, lo que tendrá su reflejo en la numeración de los fundamentos jurídicos de esta resolución. En primer lugar, analizaremos los preceptos de la Ley 22/2005 cuya impugnación se basa en la invasión de la competencia exclusiva del Estado en materia de telecomunicaciones ex artículo 149.1.21 CE, y que incide en los siguientes ámbitos: regulación y planificación del espectro radioeléctrico (FJ 6); imposición de determinadas obligaciones a los operadores de los servicios de comunicación audiovisual (FJ 7); gestión del canal múltiple (FJ 8) y regulación de la transición de un modelo analógico a un modelo digital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examinarán los preceptos de la Ley 22/2005 objeto de impugnación ex artículo 149.1.27 CE, y que comprenden los siguientes aspectos: definición de los servicios de radio y televisión (FJ 10); ámbito de aplicación subjetivo de la Ley (FJ 11); servicio público audiovisual de ámbito local (FJ 12); régimen de intervención administrativa en los servicios de comunicación audiovisual (FJ 13); servicios audiovisuales sin ánimo de lucro (FJ 14) y ordenación de la prestación de los servicios de comunicación audiovisual por parte de sujetos privados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primer grupo de preceptos objeto de impugnación son los referidos en la Ley 22/2005 a la regulación del espectro radioeléctrico por entender que invaden la competencia estatal en materia de telecomunicaciones (art. 149.1.21 CE); en concreto, los arts. 17, 18, 19, 20, 21, 22, 49, 53.1.a), 54 h), 55.4 b), 57.3, 70.7 y 8, 111.2, letras c), h), j) y k) y 127.2 y la disposición transitoria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entre las partes se centra, en relación con este extremo, en una diferente concepción del alcance de la competencia estatal. El Abogado del Estado trae a colación la doctrina constitucional según la cual todo lo relativo a la ordenación del espectro radioeléctrico, calificado como dominio público estatal por el artículo 43 de la Ley 32/2003 (actual art. 60.1 de la Ley 9/2014), compete al Estado. Las representaciones procesales de la Generalitat y del Parlamento de Cataluña mantienen, en cambio, que la significativa evolución del sector, desde una perspectiva tecnológica, económica y también jurídica, debe comportar una revisión del modelo de regulación de las telecomunicaciones, en el sentido de entender que la directa vinculación de las ondas radioeléctricas a la prestación de servicios de comunicación audiovisual, como soporte, debe permitir un mayor margen de intervención a las Comunidades Autónomas en la gestión del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efectos de facilitar una mejor comprensión de la controversia suscitada, hemos de hacer referencia, con carácter previo, a la regulación del espectro radioeléctrico en la vigente Ley 9/2014. Si las telecomunicaciones consisten en la transmisión, emisión o recepción de informaciones de cualquier naturaleza “por hilo, radioelectricidad, medios ópticos u otros sistemas electromagnéticos” (apartado 39, anexo II de la Ley 9/2014), una de sus especies particulares son las “radiocomunicaciones” que son las que utilizan para transmitir la información las ondas radioeléctricas, es decir, las ondas electromagnéticas propagadas por el espacio sin guía artificial (apartado 29, anexo II de la Ley 9/2014). El espacio hábil para la transmisión de esa información no es otro, desde un punto de vista jurídico, que el llamado espectro radioeléctrico, las “ondas electromagnéticas, cuya frecuencia se fija convencionalmente por debajo de 3.000 GHz” (apartado 16 del anexo II de la Ley 9/2014). La necesidad de ordenar esta utilidad de carácter escaso para hacer compatibles las distintas aplicaciones legítimas que ella permite, hace que el legislador estatal configure al espectro radioeléctrico como “bien de dominio público, cuya titularidad y administración corresponden al Estado”, de conformidad con la ordenación internacional (art. 60.1) y con sujeción a los siguientes principios: “a) Garantizar un uso eficaz y eficiente de este recurso. b) Fomentar la neutralidad tecnológica y de los servicios, y el mercado secundario del espectro. c) Fomentar una mayor competencia en el mercado de las comunicaciones electrónicas” (art. 60.3). La administración del espectro comprende, entre otras, las siguientes actuaciones: planificación —elaboración y aprobación de los planes de utilización—; gestión —establecimiento de las condiciones técnicas de explotación y otorgamiento de los derechos de uso—; control —comprobación técnica de las emisiones; detección y eliminación de interferencias; inspección técnica de instalaciones, equipos y aparatos radioeléctricos; y control de la puesta en el mercado de éstos últimos—; y la aplicación del régimen sancionador (art. 60.4).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61 faculta al Gobierno a desarrollar mediante real decreto las condiciones para la adecuada administración del dominio público radioeléctrico (lo que ha hecho mediante Real Decreto 863/2008, de 23 de mayo, por el que se aprueba el Reglamento de desarrollo de la anterior Ley 32/2003, en lo relativo al uso del dominio público radioeléctrico, y que sigue en vigor en lo que no se oponga a la vigente Ley 9/2014), regulando como mínimo, y a los efectos del presente recurso, “el procedimiento para la elaboración de los planes de utilización del espectro radioeléctrico, que incluyen el Cuadro Nacional de Atribución de Frecuencias, los planes técnicos nacionales de radiodifusión y televisión, cuya aprobación corresponderá al Gobierno, y las necesidades de espectro radioeléctrico para la defensa nacional” [art. 61 a) de la Ley 9/2014 y art. 4.2 Real Decreto 863/2008]; planes en los que se abordan los aspectos técnicos ligados a la gestión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al cuadro nacional de atribución de frecuencias para los diferentes tipos de servicios de radiocomunicación, definir “la atribución de bandas, subbandas, frecuencias, canales y los circuitos radioeléctricos correspondientes, así como las demás características técnicas que pudieran ser necesarias”, y además podrá establecer, entre otras, las siguientes previsiones: a) la reserva de parte del dominio público radioeléctrico para servicios determinados; b) las preferencias de uso por razón del fin social del servicio a prestar; c) la delimitación de las bandas, canales o frecuencias que se reservan a las Administraciones Públicas o entes públicos de ellas dependientes para la gestión directa de sus servicios; o d) la previsión respecto de la explotación en el futuro de las distintas bandas de frecuencias, fomentando la neutralidad tecnológica y de los servicios (arts. 5.1 y 2 del Real Decreto 863/2008). Por su parte, los planes técnicos nacionales de radiodifusión sonora y de televisión establecerán, al menos, “las frecuencias de emisión, los bloques de frecuencias o, en su caso, los canales radioeléctricos para proporcionar servicios de calidad técnica satisfactoria en las zonas de servicio expresamente definidas, así como cualesquiera otros parámetros técnicos de referencia o cualesquiera otras disposiciones administrativas que resulten necesarias” (art. 6.4 del Real Decreto 863/2008). Mediante Real Decreto 805/2014, de 19 de septiembre, se aprobó el plan técnico nacional de la televisión digital terrestre, y mediante Real Decreto 439/2004, de 12 de marzo, el plan técnico nacional de la televisión digital local (modificado por Real Decreto 2268/2004, de 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el espectro radioeléctrico, definido como bien de dominio público, es el conjunto de frecuencias utilizadas para transmitir información por ondas electromagnéticas sin guía artificial, que hay que repartir o asignar entre los distintos servicios (telefonía móvil, televisión, navegación aérea, etc.) y que, en cuanto recurso escaso, deber ser administrado por el Estado de acuerdo con la ordenación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Sintetizada, en sus aspectos más relevantes, la regulación estatal, procede ahora examinar los arts. 17 a 22 Ley 22/2005 relativos al espectro radioeléctrico. Se advierte en el apartado V del preámbulo de la Ley 22/2005 que la regulación del espectro radioeléctrico plasmada en su título II (“Del espacio radioeléctrico”) responde a su consideración como “un elemento instrumental de la actividad de comunicación audiovisual, lo cual permite diferenciar las competencias sobre telecomunicaciones y sobre medios de comunicación y hace coherente que la Generalitat pueda ejercer potestades en relación con el uso del espectro radioeléctrico”. Según se continúa exponiendo en el preámbulo de la Ley catalana, a pesar “de la consideración de las telecomunicaciones como competencia exclusiva del Estado —artículo 149.1.21 de la Constitución española—, es necesario hacer compatible esta competencia con las de la Generalitat de Cataluña en materia audiovisual, teniendo en cuenta el actual marco tecnológico”, siendo razonable que la Generalitat, además de regular los servicios audiovisuales, “pueda gestionar el medio sobre el que se prestan estos servicios” disponiendo “de una capacidad gestora sobre todos los elementos que intervienen en la comunicación audiovisual, sin excluir los técnicos”, y “puede cumplir una intervención integral a los efectos del ejercicio de todas las funciones administrativas que pueden tener lugar en cuanto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de “consideración audiovisual del uso del espacio radioeléctrico”, el artículo 17 de la Ley 22/2005 declara que, a los efectos de la presente ley, “se entiende que la planificación y la gestión del espacio radioeléctrico son un elemento instrumental de los servicios de comunicación audiovisual que utiliza este espacio para su realización”; afirmación que resulta coherente con el vigente marco regulador estatal que diferencia entre el soporte que requieren los servicios de comunicación audiovisual —esto es, la red de comunicaciones electrónicas, entendida como “los sistemas de transmisión y, cuando proceda, los equipos de conmutación o encaminamiento y demás recursos, incluidos los elementos que no son activos que permitan el transporte de señales mediante cables, ondas hertzianas, medios ópticos u otros medios electromagnéticos con inclusión de las redes de satélites, redes terrestres fijas (de conmutación de circuitos y de paquetes, incluida Internet) y móviles, sistemas de tendido eléctrico, en la medida en que se utilicen para la transmisión de señales, redes utilizadas para la radiodifusión sonora y televisiva y redes de televisión por cable, con independencia del tipo de información transportada” (apartado 31, anexo II de la Ley 9/2014), cuyo régimen es el propio de las telecomunicaciones, [artículo 3.2 a) de la Ley general de la comunicación audiovisual y preámbulo y artículo 1.2 de la Ley 9/2014]—, de competencia estatal, y la prestación de dichos servicios —cuya finalidad es proporcionar programas y contenidos con objeto de informar, entretener o educar al público en general, así como emitir comunicaciones comerciales (artículo 2.2 de la Ley general de la comunicación audiovisual)—, de competencia autonómica. La declaración es ajustada a la doctrina constitucional sobre la materia, en la medida en que se limita a la constatación de una realidad como es la del carácter instrumental del espacio radioeléctrico para la prestación de los servicios audiovisuales, sin que quepa deducir de su texto alusión alguna a la asunción por el legislador autonómico de competencias sobre la planificación y gestión del espacio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primero del artículo 18 Ley 22/2005 atribuye al Gobierno de la Generalitat, previo informe del Consejo del Audiovisual, la elaboración y aprobación de “los planes técnicos de la radio y de la televisión en Cataluña, los cuales incluyen la prestación de servicios de comunicación en Cataluña”. La expresión “planes técnicos de radio y televisión” no debe entenderse como una traslación mimética de los instrumentos de planificación estatal del espectro radioeléctrico previstos en la Ley 9/2014—en concreto, los planes técnicos nacionales de radiodifusión sonora y de televisión—, encuadrados estos últimos en el ámbito material de las telecomunicaciones, sino como la plasmación de la política audiovisual diseñada por la Generalitat en el marco de sus competencias en materia de servicios de comunicación audiovisual social, ex artículo 146.1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señalamos, es competencia exclusiva del Estado, ex artículo 149.1.21 CE, la planificación y control del espectro radioeléctrico, lo que incluye, como afirmó este Tribunal en la STC 235/2012, FJ 7 b), “la determinación de los canales de emisión, la asignación de frecuencias, la adjudicación de canales múltiples para cada demarcación, o las características técnicas de las estaciones de televisión digital local”, y ha reiterado después en la reciente STC 8/2016, FJ 3, al afirmar la inclusión, entre otras, de “la asignación de frecuencias y potencias para cada uno de los usos, en cumplimiento de la disciplina internacional del tema, así como la previsión de otros problemas como, v. gr., puede ser la evitación de interferencias (STC 244/1993, de 15 de julio, FJ 2)”; aspectos todos ellos regulados en los planes técnicos nacionales, que forman parte de la ordenación del espectro radioeléctrico y, en consecuencia, están comprendidos en la competencia estatal en materia de telecomunicaciones. En otras palabras, en esta fase de planificación estatal del espectro radioeléctrico se prefiguran las concretas aplicaciones de esta utilidad asumiendo la escasez del recurso y la necesaria optimización de la compatibilidad entre las distintas aplicaciones de utilidad pública. Y en ella intervienen las Comunidades Autónomas exponiendo sus necesidades de frecuencias, necesidades que serán tenidas en cuenta en la elaboración de los proyectos de los planes técnicos nacionales de radiodifusión sonora y de televisión “con el objetivo de alcanzar una utilización racional, óptima y eficaz del dominio público radioeléctrico” (artículo 6.3 del Real Decreto 863/2008); esto es, en esta primera fase, les corresponde “delimitar de forma singularizada los ámbitos territoriales de cobertura de los servicios de televisión local en el marco de la normativa básica estatal y de su propia legislación de desarrollo” [STC 235/2012, FJ 7 b)]. De este modo, una vez que, a través de sus instrumentos de planificación —cuadro nacional de atribución de frecuencias y planes técnicos nacionales de radiodifusión sonora y de televisión—, el Gobierno estatal delimita y establece las bandas, canales o frecuencias que se reservan a las Administraciones Públicas (o entes públicos de ellas dependientes) o a los particulares, agota el ejercicio de su competencia exclusiva ex artículo 149.1.21 CE, y entra en juego otra competencia, en el marco de la legislación básica, ex artículo 149.1.27 CE. En este nuevo ámbito competencial, la Comunidad Autónoma de Cataluña procede, en el marco de la legislación básica, a regular, conformar o determinar su espacio audiovisual decidiendo, “dentro de los múltiples digitales que se les reserven, los canales digitales de ámbito autonómico que serán explotados por el servicio público de comunicación audiovisual televisiva o por empresas privadas en régimen de licencia (artículo 40.2 de la Ley general de la comunicación audiovisual)” [STC 235/2012, FJ 2 c)]. Nos encontramos, en realidad, “ante una actividad cuyo desenvolvimiento impone cohonestar la competencia estatal con la autonómica, pues ninguna de ellas por sí sola resulta suficiente para que el servicio de televisión local pueda ser prestado en condiciones de conformidad con lo dispuesto por la normativa aplicable, resultando así pues imprescindible que ambas Administraciones actúen bajo los principios de cooperación y coordinación, de permanente invocación en la jurisprudencia de este Tribunal” [STC 235/2012,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decisiones a que hemos hecho referencia se inscriben de forma natural en esa planificación, como plasmación u ordenación de su política audiovisual, a que alude el artículo 18.1 de la Ley 22/2005, por lo que interpretado en el sentido expuesto, hemos de concluir que no vulnera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apartado del artículo 18 de la Ley 22/2005, al disponer que la elaboración y aprobación de los planes técnicos de la radio y de la televisión en Cataluña debe realizarse “teniendo en cuenta las determinaciones básicas de la planificación del espectro radioeléctrico establecidas por el Estado”, incurre en un error conceptual que afecta a la competencia estatal. Como hemos señalado, las determinaciones de la planificación estatal del espectro radioeléctrico que se contienen en el cuadro nacional de atribución de frecuencias y en los planes técnicos nacionales de radiodifusión no son disposiciones de carácter básico susceptibles de ser desarrolladas por normativa autonómica, sino que se trata de disposiciones que agotan la materia al aprobarse en el ejercicio de la competencia exclusiva del Estado para ordenar, gestionar, planificar y controlar dicho espectro.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planes técnicos elaborados por la Generalitat de Cataluña para ordenar su política audiovisual deben tener en cuenta las determinaciones del Estado, porque tales determinaciones —especialmente en los casos de prestación del servicio de comunicación audiovisual por ondas electromagnéticas— constituyen el presupuesto del ejercicio de la competencia autonómica, dada la especial relación que se establece entre la autorización de uso del espectro y la autorización de contenido audiovisual. En este extremo las competencias del Estado sobre aquellas determinaciones del espacio radioeléctrico tienen carácter exclusivo y no básico, por lo que hemos de declarar la inconstitucionalidad y nulidad del inciso “básicas” del apartado segundo del artículo 18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18.3 de la Ley 22/2005 dispone, por su parte, que “corresponde a los planes técnicos a que se refiere el presente artículo establecer las medidas necesarias para garantizar la prestación del servicio público de comunicación audiovisual en Cataluña y para garantizar el ejercicio de la libertad de expresión y de información mediante el uso del espacio radioeléctrico”. Hemos señalado que corresponde en exclusiva al Estado, ex artículo 149.1.21 CE, la planificación del espectro radioeléctrico, conforme a una concepción unitaria de su utilización (STC 8/2012, FJ 4). Del mismo modo, hemos declarado que no existe tacha alguna de constitucionalidad de los planes técnicos de la radio y de la televisión en Cataluña, en la medida en que su objetivo, la plasmación de una política audiovisual propia, se vincula directamente al ejercicio de las libertades del artículo 20 CE, teniendo su anclaje directo en el artículo 146.1 b) EAC, debiendo respetar, en todo caso, las determinaciones de la planificación estatal del espectro radioeléctrico. La consecución del objetivo que el apartado tercero del artículo 18 de la Ley 22/2005 encomienda a los planes técnicos, se ha de realizar, según el legislador catalán, “mediante uso del espectro”, entendido como aquel uso establecido por los instrumentos estatales de planificación, conforme a la competencia exclusiva del Estado ex artículo 149.1.21 CE. Interpretado en el sentido expuesto, el artículo 18.3 de la Ley 22/2005 no vulnera el orden constitucional de distribución de competencias, interpretación conforme al texto constitucional que debe ser incorporada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Continuando con los planes técnicos de la radio y de la televisión, el artículo 19 de la Ley 22/2005 establece, en cuanto a su contenido, que “ordenan el espectro radioeléctrico para garantizar el adecuado desarrollo de los servicios de comunicación audiovisual, y especialmente los siguientes aspectos: a) Los sistemas de difusión de señales que hayan de usar los prestadores de servicios de comunicación audiovisual; b) Las bandas, los canales, las frecuencias, las potencias y los emplazamientos necesarios para la prestación del servicio de comunicación audiovisual, y todos los demás aspectos técnicos que sean precisos; c) La delimitación de los ámbitos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letras a) y b) del precepto analizado hacen referencia a aspectos técnicos relativos a la regulación del soporte necesario para la prestación de los servicios de comunicación audiovisual, tales como los sistemas de difusión de señales, las bandas, frecuencias o potencias, etc., los cuales constituyen el contenido específico y propio de los planes estatales de ordenación del espectro radioeléctrico. Es, por ello, que, en aplicación de la doctrina constitucional expuesta, hemos de declarar la inconstitucionalidad y nulidad de las citadas letras a) y b) del artículo 19 de la Ley 22/2005, por invadir la competencia del Estado ex artículo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letra c) del precepto, en tanto se refiere a “la delimitación de los ámbitos de cobertura” puede entenderse acorde con la competencia estatal en la materia, en el entendimiento de que dicha delimitación se acomode a la plasmada en la planificación estatal, como hemos mencionado al traer a colación la STC 235/2012, en su FJ 7 b). En este sentido, tomando como ejemplo el plan técnico nacional de la televisión digital terrestre, cabe concretar por los órganos competentes catalanes la delimitación de cobertura, en cuanto al porcentaje de población de la Comunidad Autónoma, para los canales digitales del múltiple digital MAUT que serán explotados por empresas privadas en régimen de licencia (art. 6.1 Real Decreto 805/2014); no así, para los prestadores del servicio público de comunicación audiovisual televisiva de cobertura autonómica, a los que el plan técnico nacional ya exige, a 31 de diciembre de 2014, una cobertura de, al menos, el 98 por 100 de la población (art. 6.3 del Real Decreto 805/2014). Esta interpretación conforme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declara en el artículo 20 de la Ley 22/2005 que la gestión de los planes técnicos de la radio y de la televisión, a los que se refiere el artículo 18 de la Ley 22/2005, corresponde a la Administración de la Generalitat “mediante la ejecución y la aplicación de sus disposiciones”. En la medida en que hemos declarado la constitucionalidad de los planes técnicos autonómicos, con el alcance fijado al analizar la impugnación de los arts. 18 y 19 de la Ley catalana, ninguna tacha de constitucionalidad puede hacerse a la determinación del órgano competente para ejecutarlos y aplicarlos. Así entendido, dicho precepto forma parte tanto de la competencia autonómica en materia de medios de comunicación social, como de su competencia en materia de organización, y no vulnera el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21 de la Ley 22/2005 establece, por su parte, que “la planificación y gestión de los planes técnicos han de asegurar la utilización de todo el potencial del espacio radioeléctrico que permita la emisión y la difusión de calidad de los servicios de comunicación audiovisual, teniendo en cuenta las características de la tecnología utilizada”. Atendiendo a la doctrina sobre el régimen competencial en materia de telecomunicaciones y conforme a la interpretación expresada con ocasión del análisis de la impugnación del artículo 18.3, este precepto no es contrario a la competencia exclusiva del Estado del artículo 149.1.21 CE si los términos “la utilización de todo el potencial” contenidos en el precepto se interpretan en el sentido de que el uso de todo el potencial del espacio radioeléctrico por parte de los planes técnicos autonómicos se ha de realizar en el marco de la ordenación y gestión del espectro radioeléctrico que, con carácter previo, hayan diseñado los instrumentos de planificación del Estado. Esta interpretación conforme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Corresponde, a continuación, el análisis de la impugnación del artículo 22 de la Ley 22/2005 que, bajo la rúbrica “participación de la Generalitat en la planificación estatal”, contempla dos previsiones que tienen distinto alcance. De una parte, en el apartado primero, con un enfoque general de la cooperación entre Administraciones públicas y, en relación con la participación autonómica en la planificación estatal del espacio radioeléctrico, se dispone que “la coordinación entre la planificación del espacio radioeléctrico estatal y la del de la Generalitat se realiza en el marco que establece la legislación básica estatal en materia audiovisual y, si procede, a través de los mecanismos de cooperación que determina la legislación general”. De otro lado, con atención a la técnica de cooperación más idónea en la prestación de servicios audiovisuales, el apartado segundo de este precepto establece que el Gobierno de la Generalitat, oído el Consejo del Audiovisual de Cataluña, “debe emitir un informe previo con relación a la habilitación de bandas, canales y frecuencias para la prestación de servicios de comunicación audiovisual cuando afecte al territorio de Cataluña o a un ámbito más amplio. La posición expresada por el Gobierno debe fundamentarse en el impacto que puedan tener las decisiones que debe adoptar el Estado con relación a la preservación del pluralismo lingüístico y cultural, la competencia en la prestación de servicios audiovisuales y la industria audiovisual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conjunto, el precepto impugnado incide sobre el principio de colaboración entre el Estado y las Comunidades Autónomas, principio que, como ha declarado este Tribunal, “se encuentra implícito en la propia esencia de la forma de organización territorial del Estado” y es consustancial “al modelo del Estado de las Autonomías” (SSTC 18/1982, de 4 de mayo, FJ 14, y 152/1988, de 20 de julio, FJ 6, entre otras). Como este Tribunal ha recordado en la reciente STC 20/2016, de 4 de febrero, FJ 2, “si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(STC 181/1988,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(de nuevo, SSTC 40/1998, de 18 de febrero, FJ 30; y 204/2002, de 31 de octubre, FJ 7)” (en los mismos términos, las SSTC 123/2014, de 21 de julio, FJ 8, y 8/2016,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le corresponde al Estado la competencia exclusiva en materia de telecomunicaciones, ex artículo 149.1.21 CE —competencia en la que, como hemos señalado, se inserta la planificación del espacio radioeléctrico estatal— y, asimismo, la competencia para establecer las normas básicas en materia audiovisual ex artículo 149.1.27 CE, será el Estado quien deba establecer los mecanismos de cooperación precisos para cohonestar la actuación del Estado y de las Comunidades Autónomas. En este sentido, ya en la STC 31/2010, FJ 111, afirmó este Tribunal que la participación orgánica y procedimental de la Generalitat “habrá de ser regulada por la legislación estatal y que no puede sustanciarse respecto de los órganos decisorios del Estado ni impedir o menoscabar el libre y pleno ejercicio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planteamiento, la disposición adicional segunda de la Ley general de la comunicación audiovisual que, con carácter básico, regula la participación autonómica en la planificación estatal del espacio radioeléctrico, prevé que las Comunidades Autónomas participen “a través de instrumentos de cooperación previstos en la legislación general”, y, en concreto, destaca que el Gobierno del Estado “recabará informes de las Comunidades Autónomas a la hora de habilitar bandas, canales y frecuencias para la prestación de servicios de comunicación audiovisual que afecten al territorio de dichas Comunidades Autónomas”. En la misma línea, el artículo 6.2 del Real Decreto 863/2008, prevé la consulta, en la elaboración de los planes técnicos nacionales de radiodifusión sonora y de televisión, “a los entes públicos de radio y televisión de las Comunidades Autónomas y a los órganos competentes en materia de radio y televisión de las Comunidades Autónomas sobre sus necesidades de frecuencias”. Vemos, pues, que la regulación estatal vigente considera como materia propia de su competencia el establecimiento del tipo de técnicas de cooperación sobre la planificación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Ateniéndonos, pues, a lo que acaba de exponerse, el apartado primero del artículo 22 de la Ley 22/2005 admite una interpretación conforme al régimen de distribución de competencias entre el Estado y la Comunidad Autónoma, en la medida en que afirma que la coordinación entre el Estado y la Generalitat “se realiza dentro del marco que establece la normativa básica en materia audiovisual y, si procede, mediante los instrumentos de cooperación que determina la legislación general”. El apartado de referencia no hace sino remitirse a lo que establezca la legislación del Estado para coordinar la planificación del espacio radioeléctrico estatal y la de la Generalitat, entendiendo que esta última es la prevista en los artículos 18 a 21 de la ley ahora enjuiciada y con el alcance que hemos determinado en el presente fundamento jurídico. Además, la remisión a lo establecido por la legislación estatal es tan genérica que no perturba, por sí misma, las competencias del Estado. Así interpretado, el artículo 22.1 de la Ley 22/2005 no es contrario al régimen de distribución de competencias, interpretación conforme que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artículo 22.2 de la Ley 22/2005 no permite una interpretación conforme con el orden constitucional de distribución de competencias, toda vez que este precepto es el que concreta la técnica de coordinación —emisión de informe previo— a través de la cual haya de actuar el Estado en una materia que es de su competencia exclusiva. Es, por ello, que, en el entendimiento de que es al Estado al que le corresponde establecer las técnicas de coordinación, ha de ser declarado inconstitucional y nulo el artículo 22.2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impugna, en directa relación con los anteriores preceptos, otros dos grupos de artículos de la Ley 22/2005: en primer lugar y en referencia al uso del espectro radioeléctrico desde el punto de vista del régimen de la licencia para prestar servicios de comunicación audiovisual, impugna los arts. 53.1 a) —contenido de la licencia—; 54 h) —obligaciones de los titulares de la licencia—; 55.4 b) —causa de denegación de la renovación de la licencia—; y 57.1 a) y 3 (revisión de la licencia). En este caso y con la salvedad del artículo 54 h), que será objeto de análisis, el representante del Gobierno no desarrolla argumentación alguna, más allá de la denuncia de la vulneración de la competencia estatal, incumpliendo de este modo la carga alegatoria correspondiente, por lo que, conforme a doctrina reiterada de este Tribunal, no cabe estimar la pretensión de inconstitucionalidad aducida respecto de los citados preceptos [STC 22/2012, FJ 2 b)]. No obstante, hay que hacer la salvedad de que los mencionados preceptos han vuelto a ser invocados por el recurrente, en este caso por conexión, al impugnar el régimen de ordenación administrativa al que se somete la prestación de los servicios de comunicación audiovisual, por lo que habremos de referirnos a los mismos en el fundamento jurídico 13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el marco de las obligaciones de los titulares de la licencia se impugna el artículo 54 h) de la Ley 22/2005 que impone “abonar la tasa o la prestación equivalente para la realización de la prestación del servicio de comunicación audiovisual mediante el uso del espectro radioeléctrico”. A juicio del Abogado del Estado, esta cuestión concierne exclusivamente al Estado al amparo de sus competencias exclusivas en materia de telecomunicaciones y se encuentra prevista en el artículo 49 de la Ley 32/2003, a tenor del cual, “los operadores y los titulares de derechos de uso del dominio público radioeléctrico o de recursos de numeración estarán sujetos al pago de la tasas establecidas en el ordenamiento jurídico” (apartado primero); tasas que “deberán ser no discriminatorias, transparentes, justificadas objetivamente y ser proporcionadas a su fin” (apartado tercero) y cuyas finalidades se especifican en el apartado 2 del mencionado artículo 49 de la Ley 32/2003. Dichas tasas pueden ser gestionadas y liquidadas por el Ministerio de Ciencia y Tecnología, la Comisión del Mercado de las Telecomunicaciones, la Agencia Estatal de Radiocomunicaciones, así como las Administraciones territoriales (apartado quinto); fijándose en el anexo I de la Ley 32/2003 las tasas en materia de telecomunicaciones gestionadas por la Administración General del Estado y sus organismos públicos (apartado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actual de las tasas en materia de telecomunicaciones se recoge en el artículo 71 y en el anexo I de la vigente Ley 9/2014, que no difiere en lo sustancial de la expuesta por el Abogado del Estado en su recurso de inconstitucionalidad. En el apartado 3 del anexo I de la Ley 9/2014, se recoge la “tasa por reserva del dominio público radioeléctrico” que se impone a los operadores de cualquier frecuencia del dominio público radioeléctrico por la reserva para uso privativo o especial del espectro radioeléctrico; operadores que, como se desprende de los arts. 1.2 y 5.2 de la Ley 9/2014, son la persona física o jurídica que explote redes públicas de comunicaciones electrónicas o preste servicios de comunicaciones electrónicas disponibles al público y haya notificado al Ministerio de Industria, Energía y Turismo el inicio de su actividad o esté inscrita en el Registro de operadores (apartado 26, anexo II de la Ley 9/2014). Por el contrario, la tasa prevista en el impugnado artículo 54 h) de la Ley 22/2005, precepto que se encuadra en el Capítulo III de la Ley 22/2005 relativo al régimen de licencia para los servicios de comunicación audiovisual, se dirige a los prestadores de servicios de comunicación audiovisual —“persona física o jurídica que asume la responsabilidad editorial del servicio de radio o de televisión, o de los contenidos audiovisuales de que se trate, y los transmite o los hace transmitir por un tercero” [artículo 1 b) de la Ley 22/2005]— y en relación con los gastos que se originen en la tramitación de la licencia autonómica cuando dicho servicio se presta a través de las ondas hertzianas; licencia que cubrirá, en cuanto autorización operativa, la prestación de los servicios audiovisuales durante todo su período de vigencia (art. 46 de la Ley 22/2005). A la vista de lo expuesto, no es posible apreciar la invasión competencial denunciada, dado que la tasa estatal y la tasa autonómica tienen destinatarios y finalidades distintas: La tasa estatal grava a los operadores de cualquier tipo de frecuencia del dominio público radioeléctrico y su finalidad es la de exigir una prestación económica por la reserva de dicho espacio radioeléctrico para el uso privativo o especial por aquéllos; mientras que el destinatario de la tasa catalana se refiere en exclusiva a los operadores del servicio de comunicación audiovisual en Cataluña y su abono tiene por fin la obtención de la licencia correspondiente para la prestación del servicio durante todo el período de su vigencia, cuando así lo hagan a través de ondas hertzianas.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desestimar el recurso en lo que atañe a la impugnación formulada contra el artículo 54 h)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Aun cuando el Abogado del Estado impugna el artículo 111 de la Ley 22/2005 en su conjunto, la realidad es que únicamente cuestiona las letras c), h), j) y k) del artículo 111.2 y el artículo 127.2 de la Ley 22/2005, que definen las competencias del Gobierno de la Generalitat en materia audiovisual, en tanto que, según afirma aquél en su recurso, suponen el ejercicio de competencias sobre el espectro radioeléctrico relativas a la ordenación o control de sus usos, como parece desprenderse de la escueta argumentación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 c) del artículo 111.2 de la Ley 22/2005 atribuye a la Generalitat la planificación de las inversiones y “el desarrollo de las infraestructuras necesarias para garantizar el desarrollo del sector audiovisual de Cataluña y otros sectores relacionados”. Nada argumenta el Abogado del Estado, si bien la mención que se hace en el precepto a las “infraestructuras necesarias” exige algunas precisiones sobre su alcance e interpretación. En el ámbito de las telecomunicaciones, las infraestructuras forman parte de los recursos asociados a las redes de comunicaciones electrónicas (apartado 30, anexo II de la Ley 9/2014) y comprenden el conjunto de elementos de obra civil o espacios físicos preparados para permitir el despliegue de las redes de comunicaciones electrónicas, tales como tubos, postes, conductos, cajas, cámaras, armarios, y cualquier recurso asociado que pueda ser utilizado para desplegar y albergar cables de comunicaciones electrónicas, equipos, dispositivos, o cualquier otro recurso análogo necesario para el despliegue e instalación de las redes; y el titular de la infraestructura puede ser diferente del titular de la red de comunicación electrónica —Administración pública versus operador privado— (arts. 36.1 y 37.3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venido afirmando que corresponde en exclusiva al Estado la regulación de las infraestructuras de las telecomunicaciones, ya que “en puridad, las infraestructuras de las telecomunicaciones ni constituyen un elemento propio del espectro radioeléctrico ni son elemento vinculado a la protección del derecho fundamental previsto en el artículo 20 CE. Dichas infraestructuras … aseguran la efectividad de las comunicaciones en todo el territorio nacional y con ello la virtualidad de las competencias estatales afectadas (art. 149.1.21 y 149.1.27)” (STC 31/2010, FJ 85; y también la más reciente STC 20/2016, FJ 3). En este sentido, en cuanto las infraestructuras son un soporte necesario para el despliegue de una red de comunicaciones electrónicas, la competencia estatal se concreta, por un lado, en la regulación del dimensionamiento y características técnicas mínimas que habrán de reunir aquéllas (art. 36.1 de la Ley 9/2014), y, por otro lado, en facilitar el acceso a las infraestructuras susceptibles de alojar redes de comunicaciones electrónicas (arts. 37 y 38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se ha afirmado por este Tribunal que no se aprecia tacha alguna de inconstitucionalidad a la posibilidad de que las Comunidades Autónomas puedan realizar actividades de promoción “a través de una actuación material consistente en la construcción de infraestructuras auxiliares y previas a la red de comunicaciones electrónicas en aquellas zonas donde todavía no se han implementado y en las que resulta necesaria una intervención pública a fin de evitar la fractura digital”, siempre que quede garantizado “el pleno ejercicio de la competencia exclusiva estatal mediante la sujeción de esta actividad de promoción al marco normativo general en materia de comunicaciones” y que no se incida en el régimen de explotación; “régimen que, conforme al encuadre competencial y la determinación del canon de enjuiciamiento aplicable … es competencia exclusiva del Estado” (STC 8/2016, de 21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el artículo 111.2 c) de la Ley 22/2005 no plantea ningún problema de constitucionalidad en tanto que viene referido a la potestad de planificar la inversión pública y ejecutar las infraestructuras necesarias para garantizar el desarrollo de la propia política audiovisual, consustancial a las funciones y competencias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111.2 h) de la Ley 22/2005 establece la competencia del Gobierno de la Generalitat para “planificar el espectro radioeléctrico en Cataluña mediante la elaboración y la aprobación de los correspondientes planes técnicos, previo informe del Consejo del Audiovisual de Cataluña”, y “en el ejercicio de esta función debe dotar y potenciar las actividades de la televisión local o de proximidad de forma equilibrada y equitativa en todo el territorio”. Tal como hemos sostenido al analizar la impugnación de los arts. 17 a 21 de la Ley 22/2005, la previsión ha de considerarse constitucional, siempre y cuando se interprete que tal competencia se refiere a la planificación de su propia política audiovisual, dentro de los parámetros fijados de forma exclusiva por la planificación estatal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j) del artículo 111.2 de la Ley 22/2005 reconoce la competencia del Gobierno de la Generalitat para “ejercer las potestades de inspección, control y sanción en los aspectos técnicos de la prestación de servicios de comunicación audiovisual y en la prestación de estos servicios sin título habilitante”, habiéndose impugnado el primero de los incisos; esto es, el relativo al ejercicio de las potestades de inspección, control y sanción sobre cuestiones técnicas de la prestación del servicio de comunicación audiovisual, porque, en el parecer del recurrente, la atribución al gobierno de la Generalitat de la competencia de control y sanción sobre los “aspectos técnicos” de la prestación de los indicados servicios invade la competencia exclusiva del Estado en materia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doctrina de este Tribunal ha sostenido de forma reiterada (por todas, las SSTC 5/2012, FFJJ 5 y 235/2012, FJ 8, y las sentencias que allí se citan) que la competencia para otorgar el título habilitante es la que determina la titularidad de las potestades de naturaleza ejecutiva referidas a la inspección, vigilancia y control, a la adopción de medidas provisionales y a la instrucción de expedientes sancionadores. Partiendo de esta premisa y teniendo en cuenta el reparto competencial establecido en los artículos 149.1.21 y 27 CE, corresponde a la Comunidad Autónoma el otorgamiento de la licencia audiovisual, cuando ésta sea requerida, así como el ejercicio de las potestades de inspección y sanción ligadas a la licencia; esto es, garantizar que la prestación del servicio de comunicación audiovisual se realiza con licencia —o verificar ex post, en su caso, el cumplimiento de los requisitos necesarios cuando el servicio esté sujeto a un régimen de comunicación previa—, y controlar el cumplimiento de las condiciones establecidas en la licencia, así como la observancia de los principios básicos reguladores de la actividad audiovisual (art. 80 Ley 22/2005), la protección de la infancia y la juventud (art. 81) o las obligaciones establecidas en relación con la presencia de la lengua y cultura catalanas (art. 86 de la Ley 22/2005),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corresponde al Estado el ejercicio de las potestades de inspección y sanción vinculadas a su competencia exclusiva para la ordenación del dominio público radioeléctrico y, muy particularmente, de los aspectos técnicos atinentes a la regulación del soporte o instrumento del cual la radio y la televisión se sirven (STC 72/2014, FJ 3). Es competencia del Estado fijar las condiciones y características técnicas de cada estación o de cada tipo de equipo y aparato radioeléctrico, impidiendo interferencias perjudiciales (STC 167/1993, FJ 3); homologar y normalizar los equipos e instalaciones (STC 244/1993, FFJJ 4, 5 y 6); la inspección y control del cumplimiento de las condiciones técnicas de las emisoras de radio y televisión (STC 26/1982, de 24 de mayo, FJ 6; y STC 108/1993, FFJJ 2 y 3), y otorgar la autorización al cambio de la tecnología analógica convencional por la digital (STC 180/2013, de 23 de octubre, FJ 9), entre otras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aplicación de la doctrina expuesta al art. 111.2 j) de la Ley 22/2005 nos lleva a declarar la inconstitucionalidad y subsiguiente nulidad del inciso “en los aspectos técnicos”, porque invade la competencia exclusiva del Estado ex artículo 149.1.21, debiendo quedar, en consecuencia, encuadradas las competencias inspectoras y sancionadoras de la Generalitat, únicamente en el ámbito de la prestación de los servicios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argumental ha de ser considerada inconstitucional y nula la letra k) del artículo 111.2 de la Ley 22/2005, al atribuir a la Generalitat la competencia para “tramitar los procedimientos de modificación de los parámetros técnicos de la licencia o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procede el enjuiciamiento del artículo 127.2 de la Ley 22/2005 que, en su párrafo inicial, dispone que “corresponde al órgano competente dentro de la Administración de la Generalidad, de oficio o a instancia del Consejo del Audiovisual de Cataluña, el ejercicio de actividades de inspección de los aspectos técnicos de la prestación de servicios de comunicación audiovisual, en particular, en lo que concierne a las características y el estado de las instalaciones y los equipos utilizados y a las condiciones de uso del espectro radioeléctrico”. En relación con el mismo, debemos declarar la inconstitucionalidad y nulidad del inciso “aspectos técnicos”, así como la referencia a “las características y el estado de las instalaciones y los equipos utilizados y a las condiciones de uso del espectro radioeléctrico”, pues la inspección, el control y, en su caso, sanción de estos aspectos corresponde al Estado en el ejercicio de su competencia exclusiva en materia de telecomunicaciones —tal como resulta del artículo 72.2 de la Ley 9/2014, que atribuye al Ministerio de Industria, Energía y Turismo la inspección: a) de los servicios y de las redes de comunicaciones electrónicas y de sus condiciones de prestación y explotación; b) de los equipos y aparatos, de las instalaciones y de los sistemas civiles; c) del dominio público radioeléctrico y d) de los servicios de tarificación adicional que se soporten sobre redes y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hay que destacar, como señalamos al inicio de esta resolución, que la redacción de los arts. 111.2 j) y 127.2 de la Ley 22/2005 se ha visto alterada por la Ley catalana 2/2012, de 22 de febrero, de modificación de diversas leyes en materia audiovisual, al haber sido añadidos a ambos preceptos un nuevo inciso que extiende las potestades de inspección, control y sanción a los casos de prestación de servicios de comunicación audiovisual sin título habilitante, otorgando al Gobierno de la Generalitat la facultad de adoptar medidas de protección activa del espectro. En ambos casos, el nuevo inciso queda fuera del presente proceso constitucional dado que serán objeto de enjuiciamiento en el recurso de inconstitucionalidad 6687-2012, pendiente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cuestiona también por el Abogado del Estado, desde la perspectiva de la invasión de la competencia del Estado ex artículo 149.1.21 CE sobre el espectro radioeléctrico, la “reserva de espacio público de comunicación”, que prevé el artículo 70 de la Ley 22/2005 a favor de las entidades privadas sin ánimo de lucro que presten servicios audiovisuales en función de su contribución a fines de interés general y de forma proporcionada a dicha contribución. Dicha reserva corresponde realizarla, según el artículo 70.7 a) de la Ley 22/2005, “a los planes técnicos, si el espacio radioeléctrico lo permite, de acuerdo con las condiciones y el procedimiento establecido por reglamento”. Y, por su parte, el artículo 70.8 de la Ley 22/2005 establece que “en la planificación del espectro radioeléctrico ha de preverse el establecimiento de servicios de radio y televisión de un ámbito más reducido que las demarcaciones locales, difundidos desde estaciones de baja potencia, para entidades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comprensión de los citados preceptos exige tener presente que, conforme a la legislación básica estatal, corresponde a la Administración General del Estado “garantizar, en todo caso, la disponibilidad del dominio público radioeléctrico para la prestación de estos servicios” (artículo 32.2 de la Ley general de la comunicación audiovisual), y habilitar “el dominio público radioeléctrico necesario para la prestación de estos servicios” (art. 32.4 in fine de la Ley general de la comunicación audiovisual). A esa función estatal es como han de entenderse las referencias del artículo 70.7.a) de la Ley 22/2005, al encomendar la reserva de espacio público de comunicación —”si el espacio radioeléctrico lo permite”— a los planes técnicos autonómicos, y del artículo 70.8, cuando atribuye a la planificación del espectro radioeléctrico —planificación estatal— la previsión de espacio para entidades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32.1 de la Ley general de la comunicación audiovisual fija como finalidades de estos servicios “atender las necesidades sociales, culturales y de comunicación específicas de comunidades y grupos sociales, así como para fomentar la participación ciudadana y la vertebración del tejido asociativo”. Atendiendo al marco constitucional —artículo 149.1.27 CE (disposición final sexta de la Ley general de la comunicación audiovisual )— y estatutario —artículo 146 EAC—, puede entenderse que la regulación contenida en el artículo 70.7 a) y 8 Ley 22/2005 incide en un aspecto que está íntimamente ligado con el ejercicio de los derechos reconocidos en el artículo 20 CE, y, de modo especial, con la formación de la opinión pública, teniendo en cuenta otros valores de interés general, como son la atención a comunidades y grupos sociales con necesidades específicas de comunicación. De lo expuesto se desprende la constitucionalidad de los referidos preceptos por su relación con la competencia autonómica en materia de medios de comunicación social, siempre y cuando la referencia contenida a los planes técnicos [artículo 70.7 a) de la Ley 22/2005] y a la planificación (artículo 70.8 de la Ley 22/2005) se entienda en los términos en los que hemos interpretado dichos planes al analizar los arts. 18 y 19 de la Ley catalana. Esta interpretación conforme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analizar a continuación, siguiendo la estructura de las alegaciones del recurso de inconstitucionalidad y desde la perspectiva de la competencia estatal ex artículo 149.1.21 CE, el conjunto de preceptos de la Ley 22/2005 que imponen determinadas obligaciones a los operadores de los servicios de comunicación audiovisual; en concreto, los arts. 28, 33.5, 66 a 69 y 133.l) de la ley catalana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Comunidad Autónoma de Cataluña sólo puede prever la imposición de obligaciones de servicio público a los prestadores de servicios audiovisuales, pero no a los operadores de redes y servicios de comunicaciones electrónicas, cuyas obligaciones están reguladas en la Ley 9/2014 que, en su artículo 28 de la vigente Ley 9/2014 (equivalente al artículo 25 de la Ley 32/2003), establece las otras obligaciones de servicio público que, además del servicio universal (arts. 25 a 27 de la Ley 9/2014), se les pueden imponer. Sin embargo, para las representaciones procesales de la Generalitat y del Parlamento catalán los preceptos impugnados por el Abogado del Estado imponen determinadas obligaciones a los distribuidores de servicios de comunicación audiovisual y no a los operadores de redes y servicios de comunicación electrónica (lo que en cambio sí prevé, a efectos de ejecutar las sanciones de cese, en el artículo 136.2 de la Ley 22/2005, que no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la controversia en estos términos, es preciso tener en cuenta que el artículo 1 a) de la Ley 22/2005 caracteriza a los distribuidores de servicios de comunicación audiovisual como los que contratan, con los prestadores de estos servicios —que asumen la responsabilidad editorial del servicio de radio o de televisión, o de los contenidos audiovisuales de que se trate [art. 1 b)]—, “la distribución de sus contenidos” o actúan ellos mismos como prestadores de dichos servicios. Por el contrario, la Ley 9/2014 se ocupa de los operadores que explotan redes (sistemas de transmisión de señales) y prestan servicios de comunicaciones electrónicas y recursos asociados, con expresa exclusión de los que suministren contenidos audiovisuales mediante dichas redes o desarrollen actividades que consistan en el ejercicio del control editorial sobre dichos contenidos (art. 1.2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función del distribuidor de servicios de comunicación audiovisual la de ofrecer y comercializar contenidos audiovisuales, propios o de terceros, resulta plenamente admisible que la Comunidad Autónoma de Cataluña establezca determinadas obligaciones de servicio público en relación a esos contenidos. No se produce aquí, en contra de lo sostenido por el recurrente, una confusión de conceptos —entre operadores de redes y servicios de comunicaciones electrónicas, por un lado, y distribuidores de servicios de comunicación audiovisual, por otro— que implique una extralimitación en el ejercicio de la competencia propia, con invasión de la competencia exclusiva estatal en materia de telecomunicaciones. Resulta evidente, según el criterio de delimitación entre ambas competencias que utilizamos, que la figura del distribuidor y su actividad se vincula directamente con el ejercicio de libertades reconocidas en el artículo 20 CE y no con la regulación de los extremos técnicos. Es, por ello, que no entra en juego el artículo 28 de la Ley 9/2014 (antiguo artículo 25 de la Ley 32/2003) cuyos destinatarios son, precisamente, otros —los operadores de redes y servicios de comunicaciones electrónicas inscritos en el Registro de operadores previsto en el artículo 7 de la Ley 9/2014: esto es, aquellos que prestan el transporte y difusión de la señal audiovisual a través de enlaces por satélite, radioenlaces o fibra óptica, señales audiovisuales no elaboradas ni editadas, hasta los centros de producción para que allí las elaboren—.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obligaciones establecidas por la Ley 22/2005 en los preceptos mencionados se refieren a la garantía de acceso, sin ningún tipo de coste añadido para los usuarios, a los contenidos del servicio público de comunicación audiovisual prestado por la Corporación Catalana de Medios Audiovisuales (artículo 28 de la Ley 22/2005) y de los correspondientes al servicio público local (art. 33.5 de la Ley 22/2005) que, de modo específico, vienen establecidas en el capítulo V del título IV de la Ley 22/2005 (arts. 65 a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tipo de obligaciones es equivalente a las establecidas en la ley básica estatal, bajo la rúbrica “derechos del público” y que, por tanto, todo prestador de servicios de comunicación audiovisual debe cumplir. Tal es el caso, por ejemplo, de lo que dispone el artículo 5 de la Ley general de la comunicación audiovisual, que se refiere al derecho a la diversidad cultural y lingüística en la programación y a la consecuente reserva a favor de programadores independientes; o el artículo 6 de la Ley general de la comunicación audiovisual, que reconoce el derecho a una comunicación audiovisual transparente y, por tanto, el derecho a la información sobre la dirección de establecimiento del prestador del servicio, sobre la programación televisiva con suficiente antelación,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indicados artículos 66 a 69 de la Ley 22/2005, así como, en conexión con estos, los artículos 133 y 134 de la misma Ley, igualmente impugnados, que regulan los cuadros de infracciones graves y leves por incumplimiento de las obligaciones impuestas en esta Ley, no se localiza en el ámbito de las telecomunicaciones, sino en el de la prestación de los servicios de comunicación audiovisual, de la competencia de la Comunidad Autónoma de Cataluña, lo que permite concluir con un pronunciamiento desestimatorio del recurso en relación con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relación con la eventual invasión de la competencia exclusiva del Estado en materia de telecomunicaciones, debemos abordar ahora la impugnación que realiza el Abogado del Estado en relación con el artículo 47.2 de la Ley 22/2005, dejando las impugnaciones en materia de acceso condicional [arts. 39 c) y 43.2 de la Ley 22/2005] para un momento posterior en el que se analizarán las situaciones de control de medios audiovisuales.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la correcta comprensión del apartado impugnado es preciso comenzar destacando que el apartado primero del artículo 47 de la Ley 22/2005 (no impugnado) dispone que, para el supuesto de canales digitales de comunicación audiovisual que, en número variable y en función de las tecnologías utilizadas, se integren en un canal múltiple, será preciso el otorgamiento de una licencia por cada uno de dichos canales. A partir de esta determinación previa, el apartado segundo del artículo 47 de la Ley 22/2005 (impugnado) declara la competencia del Consejo del Audiovisual de Cataluña para fijar “las condiciones de relación del titular de la licencia con el gestor del canal múltiple”. Tal previsión, según el Abogado del Estado, invade la competencia exclusiva estatal en materia de telecomunicaciones, ya que el gestor del canal múltiple equivale a un operador que explota una red pública de comunicaciones electrónicas, que ha notificado al Ministerio de Industria, Energía y Turismo (antes, la Comisión del Mercado de las Telecomunicaciones) el inicio de su actividad o ya está inscrito en el registro de operadores; no se trata, por tanto, de un prestador de servicios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correcta comprensión de la controversia suscitada exige que, en primer lugar, analicemos el concepto y significado de lo que es un múltiple digital y del modo en que se lleva a efecto su gestión. Según el Real Decreto 805/2014, de 19 de septiembre, que aprobó el plan técnico nacional de televisión digital terrestre, el múltiple digital es “la señal compuesta para transmitir un canal o frecuencia radioeléctrica y que, al utilizar la tecnología digital, permite la incorporación de las señales correspondientes a varios canales de televisión y de las señales correspondientes a varios servicios asociados y a servicios de comunicaciones electrónicas” (apartado tercero del apéndice). Cada múltiple digital (el plan técnico nacional de televisión digital terrestre prevé siete múltiples digitales), cualquiera que sea su ámbito de cobertura —estatal o autonómica—, “tiene capacidad para integrar cuatro canales de televisión en definición estándar o tres canales de televisión en alta definición” (disposición adicional segunda, apartado primero, Real Decreto 805/2014); y la capacidad restante de transmisión del múltiple digital se podrá utilizar “para prestar servicios conexos o interactivos distintos del de difusión de televisión […], como los de guía electrónica de programación, teletexto, transmisión de ficheros de datos y aplicaciones, actualizaciones de software para equipos, entre otros” (disposición adicional segunda, apartado tercero, Real Decreto 805/2014). La titularidad de los canales y de los servicios conexos no tiene por qué coincidir en un mismo operador, por lo que es necesario arbitrar fórmulas de gestión del múltiple digital. En este sentido, la disposición adicional tercera del plan técnico nacional de televisión digital terrestre establece que “las entidades que accedan a la explotación de canales de televisión dentro de un mismo múltiple digital deberán asociarse entre sí para la mejor gestión técnica de todo lo que afecte al múltiple digital en su conjunto o establecer las reglas para esa finalidad”, resolviéndose los conflictos que surjan entre las entidades por la gestión técnica del múltiple digital por la Comisión Nacional de los Mercados y la Competencia. Idénticas previsiones se contienen en la disposición adicional tercera del Real Decreto 439/2004, de 12 de marzo, respecto del plan técnico nacional de la televisión digital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disposición final de ambos planes (cuarta y segunda, respectivamente) dispone que el Ministro de Industria, Energía y Turismo y el Secretario de Estado de Telecomunicaciones y para la Sociedad de la Información dictarán, en el ámbito de sus competencias, cuantas disposiciones y medidas sean necesarias para el desarrollo y aplicación de lo establecido en aquellos. En cumplimiento de tal previsión, fue aprobada la Orden ITC/2212/2007, de 12 de julio, por la que se establecen las obligaciones y requisitos para los gestores de múltiples digitales de la TDT, creando el registro de parámetros de información de los servicios de la TDT.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gestor del múltiple digital se configura, de este modo, como “la entidad encargada de la organización y coordinación técnica y administrativa de los servicios y medios técnicos, ya sean compartidos entre distintas entidades habilitadas o de titularidad exclusiva de una sola de ellas, que deban ser utilizados para la adecuada explotación de los canales digitales que integran dicho múltiple digital” (art. 2.1 de la Orden ITC/2212/2007). Y para ejercer la actividad de gestor del múltiple de la TDT es preciso, con anterioridad al inicio de la actividad, inscribirse en el registro de parámetros de información de los servicios de TDT (art. 3 de la Orden ITC/2212/2007), así como cumplir con las obligaciones de carácter técnico establecidas, a modo de numerus apertus, en el artículo 4 de la Orden ITC/2212/2007, y que se pueden sintetizar en la puesta a disposición, por parte del gestor, de los medios técnicos necesarios para garantizar la multiplexación de los componentes de vídeo, audio y datos, incluidos los correspondientes a los servicios interactivos.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concluir que la gestión del múltiple digital constituye un servicio de comunicaciones electrónicas consistente en multiplexar la señal de televisión; y que el gestor —o persona interesada en prestar dicho servicio— debe, con anterioridad al inicio de la actividad, comunicarlo al registro de operadores (art. 6.2 Ley 9/2014) y solicitar la inscripción en el registro de parámetros de información de los servicios de TDT (art. 3 de la Orden ITC/2212/2007). En este sentido, parece claro que, tanto el plan técnico nacional de televisión digital terrestre y el plan técnico nacional de la televisión digital local, como la Orden ITC/2212/2007, se dictan en ejercicio de la competencia exclusiva estatal ex artículo 149.1.21 CE, en cuanto abordan la regulación de los aspectos técnicos necesarios para la implantación de la TDT y la fijación de las obligaciones de carácter técnico que deben asumir los gestores del múltiple digital, a los efectos, como se subraya en la Orden ministerial, “de garantizar la interoperabilidad de los servicios de televisión, de transmisión de datos e interactivos”, así como “la puesta a disposición de dichos servicios a los usuarios o telespectadores y la mejora en la eficacia del uso y explotación del ancho de banda del múltiple digital”, de acuerdo con lo establecido en las Directivas comunitarias sobre redes y servicios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las consideraciones realizadas, se aprecia que la previsión de la ley catalana objeto de impugnación tiene como finalidad, no la regulación del gestor del múltiple digital, sino de las relaciones entre éste y los titulares de las licencias autonómicas audiovisuales. En este sentido, hay que tener presente que el artículo 140.7 EAC reconoce a la Generalitat de Cataluña competencias ejecutivas en materia de comunicaciones electrónicas, de acuerdo con la normativa del Estado, y, en particular, sobre “la resolución de conflictos entre operadores de radiodifusión que compartan múltiplex de cobertura no superior al territorio de Cataluña” [letra c)]. En la STC 31/2010, FJ 85, este Tribunal confirmó dicha competencia autonómica “cuando los conflictos que surjan versen sobre aspectos relativos al régimen de la prestación por los operadores de estos servicios de comunicación electrónica; en cuanto medios de comunicación social (art. 149.1.27 CE), sin embargo, quedarían fuera de dicha competencia autonómica de gestión los conflictos derivados de la dimensión técnica vinculada al uso del dominio público radioeléctrico que está en manos del Estado, que es su titular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hemos de considerar que la regulación de la Ley 22/2005, relativa al establecimiento de las condiciones de relación entre los operadores y el gestor del múltiple digital, respecto de las licencias reguladas en la norma catalana y, por tanto, autonómicas, para garantizar la prestación del servicio de comunicación audiovisual, se inscribe en la competencia normativa de desarrollo en materia audiovisual de la Comunidad Autónoma de Cataluña, y no en la prevista en el artículo 149.1.21 CE, resultando plenamente constitucional la intervención del Consejo del Audiovisual de Cataluña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la desestimación del recurso en lo que atañe a la impugnación del artículo 47.2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por invasión de la competencia exclusiva estatal ex artículo 149.1.21 CE, el representante del Gobierno del Estado cuestiona la constitucionalidad de la disposición transitoria cuarta de la Ley 22/2005, según la cual “los titulares de concesiones para la prestación del servicio público de televisión digital del ámbito de Cataluña y los titulares de concesiones de televisión digital local otorgadas en virtud de concursos convocados con anterioridad a la entrada en vigor de la presente ley, pueden utilizar simultáneamente la tecnología analógica para la difusión de las emisiones durante el proceso de transición a la televisión digital, de acuerdo con las disponibilidades y la planificación del espectro radioeléctrico”. La norma autonómica aborda la regulación de la llamada fase simulcast —transmisión simultánea— en la que, como medio de arbitrar la transición de un modelo analógico a un modelo digital, se permite a los operadores simultanear las emisiones analógicas y digitales hasta el momento en que se produzca el cese definitivo de las primeras y bajo determinadas condiciones. A juicio del Abogado del Estado, la Ley 22/2005 regula la fase de transición contradiciendo las previsiones establecidas en el apartado 5 de la disposición transitoria segunda de la Ley 41/1995, de 22 de diciembre, de televisión local por ondas terrestres —en la redacción dada por la Ley 10/2005, de 14 de junio, de medidas urgentes para el impulso de la televisión digital terrestre, de liberalización de la televisión por cable y de fomento del pluralismo—, incurriendo en inconstitucionalidad mediata. Tal contradicción derivaría de la no alusión a los requisitos y condiciones que exigía la mencionada ley estatal: esto es, ámbito territorial de las emisiones analógicas coincidente o incluido en el ámbito territorial a la concesión digital adjudicada, duración de un plazo de dos años a contar desde el 1 de enero de 2006, siempre que así lo permitieran las disponibilidades y la planificación del espectro establecidas en el plan técnico nacional de televisión digital terrestre y el plan técnico nacional de la televisión digital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extremo, debemos traer a colación la STC 180/2013, de 23 de octubre, FJ 9, en la que se resolvió la impugnación contra la disposición adicional cuadragésima primera de la Ley 62/2003, de 30 de diciembre, de medidas fiscales, administrativas y del orden social. La mencionada disposición regulaba la conversión a la tecnología digital de las emisoras de radiodifusión sonora, otorgando al Estado “una competencia de autorización limitada, única y exclusivamente, al cambio de la tecnología analógica convencional por la digital, técnica que descansa, al igual que la anterior, en la utilización de las ondas terrestres con la única diferencia de que la tecnología digital multiplica, haciéndolo más eficaz, el uso del espectro radioeléctrico, de manera que se multiplican las posibilidades de emisión en una misma frecuencia, con las posibles consecuencias de interferencia entre canales de emisión, lo que afecta, sin duda, al soporte o instrumento del que se sirve la radiodifusión sonora, competencia exclusiva del Estado ex artículo 149.1.21 CE”. Dicha competencia en nada limita o interfiere la competencia autonómica sobre los medios de comunicación social, puesto que tal autorización para la conversión requería que “los solicitantes estén en posesión de un título previo que les habilite para la emisión”, “ni atribuye al Estado … nuevas competencias de control sobre la adecuación de la actividad de emisión al título habilitante”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impugnado en este caso es la previsión de la norma autonómica que contempla la posibilidad de que los prestadores del servicio público de televisión digital, de ámbito autonómico o local, puedan utilizar simultáneamente la tecnología analógica durante el proceso de transición a la televisión digital, siempre que exista disponibilidad del espectro radioeléctrico (de acuerdo con la planificación estatal del espectro; esto es, los planes nacionales de televisión). Estamos ante la reiteración de una previsión contenida en la regulación estatal con la que no se aprecia contradicción alguna ya que la propia norma autonómica se ajusta al adecuar el proceso de transición a las disponibilidades y a la planificación estatal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ha perdido además el objeto material de la controversia, puesto que el cese definitivo de las emisiones analógicas en nuestro país se produjo el día 3 de abril de 2010, de acuerdo con lo establecido en el Real Decreto 944/2005, de 29 de julio, por el que se aprobó el plan técnico nacional de televisión digital terrestre (vigente hasta septiembre de 2014); por lo que las previsiones en orden a garantizar una transición ordenada y completa de un modelo a otro y los requisitos y las condiciones que en su caso hubieran de regir en aquel período transitorio han perdido ya toda vigencia —que necesariamente era temporal— y no volverán a tenerla en un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producido, en consecuencia, la pérdida sobrevenida de objeto de la impugnación formulada contra la disposición transitoria cuarta, que quedará recogida en el fallo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Analizaremos, a continuación, los preceptos de la Ley 22/2005 que son objeto de impugnación ex artículo 149.1.27 CE, bien por haber invadido la competencia básica estatal, bien por haber infringido las leyes básicas dictadas en materia de medios de comunicación social, tratándose en este segundo caso de una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ajustándonos al orden seguido por el representante del Gobierno en su recurso de inconstitucionalidad, empezaremos nuestro análisis por la impugnación de la definición de servicios de radio y televisión recogida en las letras d), e) y f) del artículo 1 Ley 22/2005; definiciones que, en opinión del Abogado del Estado, contradicen y no se ajustan a la más estricta del artículo 25 de la Ley 31/1987, de 18 de diciembre, de ordenación de las telecomunicaciones y, en el concreto caso de la letra d) relativa a la definición de servicios de comunicación audiovisual. Hemos de llamar la atención, una vez más, sobre el cambio del parámetro constitucional que ha de servirnos como canon de enjuiciamiento, que aparece concretado en el reformado Estatuto de Autonomía de Cataluña y en la Ley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definición más convencional y estricta que ofrecía la Ley 31/1987 de ordenación de las telecomunicaciones —servicios de radiodifusión sonora y televisión por ondas terrestres en los que la comunicación se realiza en un solo sentido a varios puntos de recepción simultáneamente, con nula o escasa capacidad de interactividad—, la Ley general de la comunicación audiovisual, en consonancia con el derecho de la Unión Europea, opta por la denominación de “servicios de comunicación audiovisual” con un enfoque más amplio. En este sentido, la Directiva 2010/13/UE del Parlamento Europeo y del Consejo, de 10 de marzo de 2010 (Directiva de servicios de comunicación audiovisual), consciente de la evolución en la transmisión de los servicios de comunicación audiovisual a la luz de las nuevas tecnologías, afirma que su definición “debe abarcar los medios de comunicación de masas en su función de informar, entretener y educar al público general y debe incluir las comunicaciones audiovisuales comerciales, pero debe excluir toda forma de correspondencia privada, como los mensajes de correo electrónico enviados a un número limitado de destinatarios [y] todos los servicios cuyo principal objeto no sea proporcionar programas” (considerando 22); y añade que “el concepto de responsabilidad editorial es esencial para definir el papel de prestador del servicio de comunicación y, por lo tanto, para la definición de los servicios de comunicación audiovisual” (considerando 25). Igualmente, se afirma que la “radiodifusión” actualmente incluye “la televisión analógica y la digital, la emisión en directo en tiempo real por internet, la difusión web y el cuasivídeo a petición” y la televisión bajo demanda (considerando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citada Directiva, la Ley general de la comunicación audiovisual define los servicios de comunicación audiovisual como “aquellos cuya responsabilidad editorial corresponde a un prestador del servicio y cuya principal finalidad es proporcionar, a través de redes de comunicaciones electrónicas, programas y contenidos con objeto de informar, entretener o educar al público en general, así como emitir comunicaciones comerciales” (art. 2.2); definición que incide más en la finalidad de dichos servicios que en el modo en que se prestan. Además, la Ley general de la comunicación audiovisual establece sus modalidades: i) servicio de comunicación audiovisual televisiva y radiofónica, que se presta para el visionado o la audición simultánea de programas sobre la base de un horario de programación; ii) servicio de comunicación audiovisual televisiva y radiofónica a petición, que se presta para el visionado o la audición de programas y contenidos en el momento elegido por el espectador u oyente y a su propia petición sobre la base de un catálogo de programas seleccionado por el prestador del servicio de comunicación; iii) servicio de comunicación audiovisual televisiva en movilidad o “televisión en movilidad”, y de comunicación audiovisual radiofónica en movilidad o “radio en movilidad”, que se presta para el visionado o la audición de programas y contenidos en un dispositivo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22/2005 define el servicio de comunicación audiovisual como aquel “consistente en la puesta a disposición del público en general o de una categoría del público de servicios de radio y televisión, sean cuales sean las formas de emisión y la tecnología empleadas”, incluyendo aquellos servicios consistentes “en la puesta a disposición del público en general o de una categoría del público de contenidos audiovisuales organizados de forma no secuencial” [art. 1 d)]; el servicio de radio como aquel “basado en la emisión de sonidos no permanentes y organizados secuencialmente en el tiempo” [art. 1 e)]. Y por servicio de televisión entiende el consistente “en la emisión de imágenes en movimiento y sonidos asociados, organizados secuencialmente en el tiempo” [art. 1 f)]. Todo ello se ajusta perfectamente y sin tacha alguna de inconstitucionalidad a las definiciones recogidas en la normativa básica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 alusión a la difusión punto-multipunto que se contenía en la citada Ley 31/1987, de ordenación de las telecomunicaciones no empaña de inconstitucionalidad el precepto porque no se trata ya de un elemento esencial de la definición de servicios de radio y televisión, dadas las nuevas modalidades de estos servicios que permiten un grado de interactividad cada vez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ser desestimada la impugnación formulada contra el artículo 1, letras d), e) y f)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impugnación de la determinación del ámbito de aplicación subjetivo previsto en el artículo 2 de la Ley 22/2005 constituirá el siguiente objeto de enjuiciamiento. Según el citado precepto, la Ley del Parlamento de Cataluña se aplica: “a) a los medios de comunicación audiovisual de la Generalidad y de los entes locales de Cataluña; b) a los prestadores de servicios de comunicación audiovisual que utilizan el espectro radioeléctrico al amparo de una licencia otorgada por el Consejo del Audiovisual de Cataluña de acuerdo con la presente ley; c) a los prestadores de servicios de comunicación audiovisual que tienen su domicilio en Cataluña o bien ejercen principalmente sus actividades en ella; d) a los operadores de redes y servicios de comunicación electrónica y a los distribuidores de servicios de comunicación audiovisuales que se dirigen al público de Cataluña, en cuanto a las obligaciones y las responsabilidades que determina la presente ley; y e) a los sujetos no incluidos en las letras a), b) y c) que difunden contenidos específicamente dirigidos al público de todo o parte del territorio de Cataluña, en cuanto al cumplimiento de las obligaciones establecidas por los títulos V y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en primer lugar, delimitar correctamente el objeto de la controversia en cuanto al ámbito subjetivo. La única letra no impugnada por el Abogado del Estado es la a), relativa a los medios audiovisuales públicos de carácter autonómico o local. Y, en cuanto a la letra b), el representante del Gobierno lo cuestiona junto con otros preceptos de la Ley 22/2005, que prevén la liberalización de los servicios de comunicación audiovisual (licencia en lugar de concesión), aspecto que será abordado más adelante; no obstante, con independencia del concreto título habilitador que sea exigido, podemos adelantar ya que la aplicación de la norma autonómica a este supuesto previsto en la letra b); esto es, a los prestadores de servicios audiovisuales que utilicen el espectro radioeléctrico al amparo de un título autonómico —licencia—, cuyo ámbito de cobertura sea precisamente el autonómico y que se refiera a la prestación de un servicio audiovisual (llevando aparejado el uso del espectro), es el supuesto natural de ejercicio de la competencia autonómica de regulación, control y sanción en esta materia y, por tanto, ninguna tacha de constitucionalidad puede formularse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Centrada, de este modo, la controversia en las letras c), d) y e), el Abogado del Estado considera que los supuestos contenidos en aquellas son contradictorios con el artículo 19 de la Ley básica estatal 25/1994, de 12 de julio, por la que se incorpora al ordenamiento jurídico español la Directiva 89/552/CEE, cuyas previsiones se encuentran reproducidas en el actual artículo 56 de la Ley general de la comunicación audiovisual. Según este precepto, las Comunidades Autónomas ejercerán las competencias de supervisión, control y protección activa para garantizar el cumplimiento de la Ley general de la comunicación audiovisual y, en su caso, la potestad sancionadora “en relación con los servicios de comunicación audiovisual cuyo ámbito de cobertura, cualquiera que sea el medio de transmisión empleado, no sobrepase sus respectivos límites territoriales”; y también serán competentes en relación “con los servicios audiovisuales cuya prestación se realice directamente por ellas o por entidades a las que hayan conferido su gestión dentro del correspondiente ámbito autonómico”. De lo anterior se deduce, según argumenta el representante del Gobierno, que los criterios utilizados por el legislador básico estatal para determinar el ámbito de aplicación de las competencias autonómicas son, de un lado, el ámbito de cobertura territorial autonómico del servicio y, de otro lado, su carácter público, en la medida en que los servicios audiovisuales han de ser prestados directamente por las propias comunidades autónomas o por entidades a las que éstas hayan conferido su gestión dentro del propio marco autonómico. En cambio, la ley catalana define su ámbito de aplicación en función del criterio del establecimiento y del público al que se dirigen los contenidos. Esta diferencia de criterios evidencia, concluye el Abogado del Estado, una contradicción insalvable entre la norma básica y la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pues, de las consideraciones expuestas, es necesario pasar ahora al análisis, por separado, de cada uno de los apartados que conforman las letras c), d) y e) del artículo 2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letra c) determina la aplicación de la ley catalana “a los prestadores de servicios de comunicación audiovisual que tienen su domicilio en Cataluña o bien ejercen principalmente sus actividades en ella”. El precepto, pues, establece dos criterios de delimitación del ámbito de aplicación de la ley que son la concreción de un criterio más general de vinculación territorial: El criterio de “establecimiento en Cataluña”, bien porque el medio de comunicación tenga su sede en este territorio, bien porque el medio de comunicación tenga su sede en este territorio, o bien porque el núcleo esencial de sus actividades radique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supuesto ahora analizado el legislador autonómico, al igual que el estatal, utiliza el criterio territorial como delimitador de los servicios de comunicación audiovisual sujetos a su control. En efecto, el artículo 3 de la Ley general de la comunicación audiovisual ha optado como criterio general por la vinculación territorial, expresada en la exigencia del “establecimiento en España”. Criterio general que se ha concretado en una serie de conceptos relacionados, igualmente, con la territorialidad: “sede central en España”, lugar en donde se tomen “las decisiones editoriales”, en el que “trabaje una parte significativa del personal que realice” estas actividades, o, en fin, el del mantenimiento “de un vínculo estable y efectivo con la economía española” (art. 3.1 de la Ley general de la comunicación audiovisual). En consecuencia, este supuesto de aplicación es conforme con el régimen de distribución de competencias establecido en el artículo 149.1.27 CE, toda vez que el criterio delimitador de la norma catalana en este caso es semejante al de la norma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 d) del artículo 2 de la Ley 22/2005 extiende la aplicación de la Ley a los operadores de redes y servicios de comunicación electrónica y a los distribuidores de servicios audiovisuales “que se dirigen al público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criterio de delimitación del legislador catalán es diferente al recogido en la letra c), pues ha optado ahora por utilizar como ámbito de aplicación el de los destinatarios de los servicios audiovisuales, de tal manera que la ley va a ser aplicable, también, a los operadores de redes y servicios de comunicación electrónica y a los distribuidores de servicios audiovisuales que se dirijan al público de Cataluña. Aun cuando el apartado de referencia no lo diga expresamente, la previsión de la ley catalana ha de entenderse limitada en este caso a los operadores o distribuidores establecidos en Cataluña y que operen desde y para el público de esta Comunidad Autónoma, en el entendimiento de que, para los que tengan su centro de actividad fuera del precitado territorio, podrá serles de aplicación el supuesto contenido en la letra e) de este artículo 2, en virtud de una interpretación sistemática de ambas letras que, lógicamente, han de venir referidas a supuestos diferentes para evitar su solapamiento.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análisis de esta letra d) del artículo 2 de la Ley 22/2005 ha de hacerse una consideración previa, que debe preceder al enjuiciamiento de fondo de la tacha de inconstitucionalidad que le imputa el Abogado del Estado. En efecto, hay que precisar que cuando el precepto se refiere a los “operadores de redes y servicios de comunicación electrónica” la previsión de la Ley catalana ha de entenderse limitada a operadores establecidos en Cataluña que, junto al servicio de acceso a redes de comunicaciones electrónicas —que consiste, en su totalidad o principalmente, en el transporte de señales a través de redes, con inclusión de los servicios de telecomunicaciones y servicios de transmisión en las redes utilizadas para la radiodifusión—, suministren y oferten contenidos audiovisuales, elaborados y editados en Cataluña, excluidos del ámbito de las telecomunicaciones por aplicación de lo que dispone la Ley 9/2014 (art. 1.2 y apartado 35, anexo II, y a los solos efectos de garantizar el cumplimiento de las obligaciones y responsabilidades de la Ley 22/2005 respecto de los contenidos audiovisuales que oferten y no del servicio de acceso a las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el supuesto anterior, ha de comenzarse ya su enjuiciamiento de fondo. A este respecto, en la STC 31/2010, con ocasión del análisis de constitucionalidad del artículo 146.1 b) EAC —que declara la competencia compartida (Estado y Generalitat) sobre la regulación y el control de los servicios de comunicación audiovisual que utilicen cualesquiera de los soportes y tecnologías disponibles dirigidos al público de Cataluña, así como sobre las ofertas de comunicación audiovisual si se distribuyen en el territorio de Cataluña—, declaró ya este Tribunal que el criterio de atribución competencial basado en el “lugar de recepción de las emisiones” “no quebranta el artículo 149.1.27 CE, toda vez que la atribución de cualquier competencia a la Generalitat por su Estatuto ha de tener como referencia el territorio de Cataluña (art. 115.1 EAC), sin que ello se oponga a que el Estado, titular de la competencia del artículo 149.1.27 CE, incluya en la normativa básica correspondiente los puntos de conexión que considere convenientes para evitar conflictos entre los distintos ordenamientos integrantes de nuestro ordenamiento constitucional” (FJ 89). Igualmente, ha venido a añadir que las emisiones deben dirigirse específicamente “al público de Cataluña” declarando al respecto que “es, asimismo, adecuado al orden constitucional de competencias, pues, de un lado, hay que entender que se trata en todo caso de emisiones que parten de Cataluña y allí se reciben y, de otro, que de no hacerse así, dada la expansión supraterritorial de las emisiones, se produciría una paralela expansión supraterritorial indebida de la competencia autonómica, que ha de estar supeditada a la normativa básica del Estado” (FJ 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supuesto de hecho contemplado en esta letra d) del artículo 2 de la Ley 22/2005 es de aplicación a los operadores y distribuidores que realizan su actividad audiovisual desde Cataluña y sus contenidos van dirigidos al público de esta Comunidad Autónoma ha de llegarse a la conclusión de que la tacha de inconstitucionalidad opuesta por la parte recurrente carece de toda virtualidad, toda vez que, la previsión de aplicar la norma autonómica a los operadores de redes y servicios de comunicación electrónica y a los distribuidores de servicios de comunicación audiovisuales establecidos en Cataluña cuyos contenidos audiovisuales se dirijan al público de esta Comunidad Autónoma es conforme a la competencia autonómica compartida reconocida en el artículo 146 1 b) EAC, en la interpretación conforme al régimen de distribución de competencias que declaró este Tribunal en su STC 31/2010 (FJ 89), en los términos y con el alcance que la indicada resolución así lo expresó.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 e) del artículo 2 de la Ley 22/2005 recoge una cláusula final que cierra el ámbito de aplicación de esta Ley. El apartado de referencia establece dos criterios delimitadores: De una parte, excluye a “todos los sujetos” que se hallen comprendidos en las letras a), b) y c); Por tanto, necesariamente ha de referirse a prestadores o distribuidores de servicios audiovisuales que sean de titularidad privada o pública, pero en este caso de fuera de la Comunidad Autónoma de Cataluña (no de la Generalitat o de los entes locales), que no dispongan de licencia otorgada por el Consejo del Audiovisual de Cataluña y que su domicilio o el lugar de ejercicio principal de sus actividades radique fuera del territorio de esta Comunidad Autónoma. Y de otro lado, que los contenidos audiovisuales difundidos estén “específicamente” dirigidos “al público de todo o parte del territorio de Cataluña”, en lo que se refiere a las obligaciones establecidas por los títulos V —regulación de los contenidos audiovisuales— y VI —de la publicidad, la televenta y el patrocinio—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letra aborda el problema de las denominadas “desconexiones territoriales”, que, para el supuesto de autos, se refiere a la emisión de la señal por parte de un centro productor de titularidad pública o privada, ubicado fuera del territorio de la Comunidad Autónoma de Cataluña, que dirija sus contenidos audiovisuales de modo “específico” al público de todo o parte del territorio de esta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el criterio delimitador utilizado por el legislador catalán para este último supuesto aplicativo es el del destino de las emisiones, esto es el del lugar de recepción de las mismas, estableciendo que los contenidos sean “difundidos”, que no emitidos, en Cataluña. A diferencia de anteriores supuestos, no contempla el ahora analizado el vínculo territorial de la sede domiciliaria o del núcleo principal de actividades de aquel prestador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de referencia está contemplando, pues, un supuesto de hecho en que el prestador del servicio opere desde fuera del territorio de la Comunidad Autónoma de Cataluña, pero que el objeto de su actividad, en lo que ahora es de interés, consista en “difundir”, es decir divulgar o propagar contenidos audiovisuales “específicamente” dirigidos al público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citada STC 31/2010, FJ 89, en relación con el supuesto que ahora se analiza, entendió que la referencia territorial atributiva de la competencia al lugar de la recepción de las emisiones no quebranta el artículo 147.1.27 CE, ni impide que el Estado, en cuanto titular de la competencia, pueda incluir “en la normativa básica correspondiente los puntos de conexión que considere convenientes para evitar conflictos entre los distintos ordenamientos integrantes de nuestro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que regula la letra e) del artículo 2 de la Ley 22/2005 incluye dentro de la cobertura de aplicación de su normativa la supervisión, inspección y control y, en consecuencia, también la potestad sancionadora de aquellos prestadores de servicios ubicados fuera del territorio de Cataluña que, emitiendo desde fuera del territorio catalán, difundan, sin embargo, de modo específico contenidos audiovisuales para todo o parte de dicho territorio. Pues bien, el punto de conexión que ofrece la normativa básica, en lo que ahora importa, es el antedicho artículo 56 de la Ley general de la comunicación audiovisual que, de modo expreso, habilita a las comunidades autónomas para ejercitar las referidas competencias sobre “los servicios de comunicación audiovisual cuyo ámbito de cobertura ... no sobrepase sus respectivos límites territoriales”. Y ello a los efectos de garantizar el cumplimiento, tanto de la normativa básica estatal, como de la de desarrollo de la propia Comunidad Autónoma, limitada en este caso a las obligaciones establecidas en los títulos V y VI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prestadores de servicios que se hallan en el supuesto de la letra e) de este artículo 2, lo que se limitan es a “difundir” unos contenidos audiovisuales que “específicamente” están encaminados a un ámbito de cobertura territorial limitado, en este caso el de la Comunidad Autónoma de Cataluña, sin que, por su propia condición de especificidad, sobrepasen los límites territoriales de dicha Comunidad Autónoma. Por tanto, si la cobertura de eventuales receptores de tales contenidos audiovisuales son los que se encuentren dentro de los límites territoriales de Cataluña, aunque la emisión y, por tanto, el origen de aquellos contenidos audiovisuales proceda de fuera del territorio catalán, al ser específicamente destinados a ser difundidos entre el público de Cataluña, el ámbito territorial de cobertura, esto es el lugar o conjunto de lugares en que puedan ser recepcionados sus contenidos, que es la exigencia que impone el precepto básico estatal, es respetado por la norma catalana enjuiciada, toda vez que, ha de insistirse en ello, el ámbito de cobertura no supera tales límites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Refuerza este argumento el segundo criterio de atribución de competencias que contiene el último inciso del mencionado artículo 56 de la Ley general de la comunicación audiovisual, cuando establece que se atribuyen, también, las citadas competencias de supervisión y control a las comunidades autónomas sobre los servicios audiovisuales cuya prestación se realice “por entidades a las que hayan conferido su gestión dentro del correspondiente ámbito autonómico”, además de los servicios audiovisuales que sean gestionados directamente por las propias Comunidades Autónomas. Es decir, que la norma básica, en este segundo supuesto, como diferenciado del anterior, fija ahora, ya sí como punto de conexión, la ubicación del prestador del servicio audiovisual dentro de los límites territoriales de la comunidad autónoma, luego es evidente que, sensu contrario, el primero de los criterios permite la conclusión anteriormente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la desestimación del recurso en relación con el artículo 2, letras b), c), d) y e)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 acuerdo con la Ley general de la comunicación audiovisual, que constituye nuestro canon de enjuiciamiento, ha de considerarse constitucional, por no existir la contradicción denunciada, el artículo 32.2 de la Ley 22/2005, ubicado en el capítulo relativo al “servicio público audiovisual de ámbito local”. El citado precepto, bajo la rúbrica de “definición, alcance y forma de gestión del servicio público de comunicación audiovisual de ámbito local”, tras definir el servicio y fijar los principios que rigen su prestación, prevé en el apartado 2 que la prestación del servicio público de comunicación audiovisual de ámbito local deba ser llevada a cabo “en forma de gestión directa por parte de los municipios, las modalidades asociativas de entes locales establecidas por la ley y los consorcios integrados por entes locales”. A juicio del Abogado del Estado, su impugnación responde a su colisión con la ya derogada Ley 41/1995, de 22 de diciembre, de televisión local por ondas terrestres (modificada por la Ley 10/2005), que, si bien permite la gestión indirecta por vía concesión, no prevé en la gestión directa la participación de otras entidades diferentes de las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elección de la forma de gestionar la prestación de un servicio público encuentra su acomodo natural en la competencia autonómica; en el presente caso, bien en la competencia genérica de la Generalitat en materia de régimen local sobre las formas de organización, “incluyendo las distintas formas asociativas, mancomunadas, convencionales y consorciales”, ex artículo 160.1 a) EAC (precepto sobre cuya constitucionalidad ya se pronunció este Tribunal en la STC 31/2010, FJ 100), de acuerdo con el artículo 149.1.18 CE. O bien en la competencia específica y exclusiva de la Generalitat sobre la organización de la prestación “de los servicios públicos de comunicación audiovisual de ámbito local, respetando la garantía de la autonomía local”, ex artículo 146.1 a) EAC, y que, como ya precisó este Tribunal en la citada STC 31/2010 (FJ 89), se trata de una competencia referida a la “organización”, “ámbito este meramente funcional, que se inserta sin dificultad en la esfera de la exclusiva competencia autonómica, pues la normativa básica estatal no alcanza a disciplinar el modo concreto en que ha de ejercerse dicha competencia, sin perjuicio de que deberá respetar, como el propio precepto estatutario reconoce, la autonomía local, lo que significa que está supeditada a lo que también determinen las bases estatales ex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la única previsión básica que contiene la Ley general de la comunicación audiovisual —modificada en este extremo por la Ley 6/2012, de 1 de agosto, para flexibilizar los modos de gestión de los servicios públicos de comunicación audiovisual autonómicos— es la que establece la competencia de las Comunidades Autónomas para determinar “los modos de gestión del [servicio], que podrán consistir, entre otras modalidades, en la prestación del servicio de manera directa a través de sus propios órganos, medios o entidades, en la atribución a un tercero de la gestión indirecta del servicio o de la producción y edición de los distintos programas audiovisuales, o en la prestación del mismo a través de otros instrumentos de colaboración público-privada, de acuerdo con los principios de publicidad, transparencia y concurrencia, así como no discriminación e igualdad de trato” (artículo 40.2, párrafo 3, de la Ley general de la comunicación audiovisual); y la posibilidad de que Comunidades Autónomas y entes locales acuerden la prestación de este tipo de servicios fijando sus objetivos y su control en un contrato-programa (artículo 41 de la Ley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todo lo anterior no cabe sino confirmar la constitucionalidad del artículo 32.2 de la Ley 22/2005, toda vez que la norma de referencia se adecúa a las normas básicas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alega también la inconstitucionalidad de los arts. 36, 37, 46 a 59 de la Ley 22/2005 —y las menciones a la licencia, y sólo respecto de ellas, contenidas en los arts. 86, 87, 115, 116, 119, 128, 133 y 134 y la disposición transitoria segunda—, así como respecto de la disposición transitoria sexta, por vulneración de la normativa básica estatal, al prever la liberalización de los servicios de comunicación audiovisual y la desaparición del régimen de concesión y de servicio público, salvo para los servicios prestados directamente por la Generalitat o por los entes locales. Igualmente, el representante del Gobierno impugna los artículos 60 a 64, al suprimir la autorización administrativa exigida por la Ley 37/1995, de 12 de diciembre, de telecomunicaciones por satélite y la disposición adicional décima de la Ley 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advertir que el objeto de impugnación se reduce, en este caso, a cuestionar el régimen de ordenación administrativa al que se somete la prestación de los servicios de comunicación audiovisual, que se concreta en el artículo 37 de la Ley 22/2005, así como a dos aspectos específicos del régimen de la licencia de servicios audiovisuales regulados en los artículos 55 —vigencia y renovación— y 56 —intransmisibilidad— de la Ley 22/2005. El resto de preceptos impugnados lo son por conexión. Bien por establecer el concreto régimen jurídico del título habilitante exigido; tal como sucede con los arts. 46 a 54, 57, 58 y 59 de la Ley 22/2005, que regulan el resto de aspectos relativos al régimen de la licencia —su objeto, finalidad, procedimiento de otorgamiento y criterios de adjudicación, contenido, obligaciones de los titulares, revisión, extinción e ineficacia sobrevenida—, como con los arts. 60 a 64 de la Ley 22/2005, que establecen el régimen de la comunicación previa —finalidad, procedimiento y contenido—. Bien por hacer mención expresa de dicho título, en el específico caso de la licencia para la prestación de servicios de comunicación audiovisual. Es, por esto, que nuestro análisis se centrará en examinar la inconstitucionalidad denunciada en relación con el artículo 37 de la Ley 22/2005, por cuanto el régimen jurídico específico, como tal, no ha sido objeto de alegación alguna por parte del Abogado del Estado, con la salvedad, como ya hemos indicado, de los aspectos regulados en los artículos 55 y 56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22/2005 afirma en su preámbulo que “el nuevo marco jurídico audiovisual debe fundamentarse en la reconsideración de la noción de servicio público, en su doble vertiente de monopolio y de titularidad, en el reconocimiento de la libertad de comunicación con la consiguiente modificación del actual régimen de concesión por uno de autorización o licencia”, y es, por ello, que en su artículo 3.1 —que no ha sido objeto de impugnación— declara que la prestación de servicios de comunicación audiovisual por parte de los ciudadanos “es libre en el marco del ejercicio legítimo de los derechos fundamentales de libertad de expresión y de información”. En este marco liberalizador, el artículo 37 de la Ley 22/2005, bajo la rúbrica de “prestación privada de servicios de comunicación audiovisual”, somete a un régimen de licencia el caso de servicios de comunicación audiovisual que se presten mediante el uso del espectro radioeléctrico, exigiendo un régimen de comunicación previa para los restantes casos en que se lleven a efecto mediante el uso de tecnologías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los servicios de comunicación audiovisual como un “servicio público”, y las consecuencias jurídicas que se anudan a tal calificación, constituye, tal como declaró este Tribunal en la STC 73/2014, de 8 de mayo, FJ 5, una opción del legislador que “es constitucionalmente legítima puesto que ningún precepto constitucional lo impide expresa o tácitamente (por todas, STC 31/1994, de 31 de enero, FJ 7)”. Corresponde, pues, al legislador elegir la técnica regulatoria más idónea en orden a preservar los fines constitucionales perseguidos.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citada STC 73/2014 declaró que “la noción de servicio público es dinámica y que habrá de adaptarse en su extensión o en su misma existencia a los cambios tecnológicos y sociales”, y que “ha experimentado una profunda revisión, alejándose de esa concepción formal que implicaba en todo caso la existencia de un monopolio de titularidad pública y reconociéndose que es factible preservar el pluralismo de los medios de comunicación y de otros valores constitucionales, así como la prestación de un servicio con carácter universal y en determinadas condiciones de calidad o regularidad, a través de otras técnicas menos gravosas como la autorización o la comunicación previa”. Los cambios en los condicionamientos técnicos y también en los valores sociales, pueden suponer una revisión de la justificación y los límites que supone la publicatio (cuya posibilidad ya fue anunciada en la STC 88/1995, de 6 de junio, FJ 5), que ha culminado con la liberalización progresiva en la prestación de los servicios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reparto competencial ex artículo 149.1.27 CE, el régimen jurídico de intervención administrativa en los servicios de comunicación audiovisual, su mayor o menor intensidad, las formas que ésta deba adoptar, es algo que concierne al legislador básico estatal. La Comunidad Autónoma de Cataluña, al haber establecido en la Ley 22/2005 un régimen que suprimía la técnica de la concesión y modificaba el alcance de la concepción de servicio público, invadió el espacio de lo básico contradiciendo, además, las bases estatales vigentes en aquel momento —tal como, de hecho, reconocen explícitamente las representantes procesales de la Generalitat y del Parlamento catalán en sus escritos de alegaciones—; régimen básico estatal que, excepto para algunas modalidades, partía de la concepción de esta actividad como un servicio público cuya prestación por particulares requería de la previa obtención de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competencial se produjo sin que para ello pudiera servir como pretexto el carácter disperso de la normativa estatal básica; aunque la disposición transitoria sexta de la Ley 22/2005 difiriera la aplicación de su régimen de licencias —previendo que estas adoptaran la “forma de concesión administrativa”— hasta que se aprobara la nueva normativa básica estatal, presuponiendo que con su aprobación quedaría en cierta manera convalidada su regulación, destacando, al respecto, que lo producido no pasaría de ser una especie de “avance” o “adelanto” de lo que, todavía, se estaba debatiendo en el ámbito del Estado, que es a quien corresponde determinar los rasgos básicos del régimen de prensa y medios de comunicación social, es lo cierto que la norma autonómica era contraria al régimen básico estatal vigente al momento de entrar en vigor la Ley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ya se ha destacado anteriormente, el control de constitucionalidad ha de realizarse tomando como canon de control la norma básica vigente en el momento de dictarse sentencia, así como las competencias que derivan del EAC. Pues bien, la nueva regulación básica estatal contenida en la Ley general de la comunicación audiovisual parte de la declaración de los servicios de comunicación audiovisual radiofónicos, televisivos, y conexos e interactivos como “servicios de interés general que se prestan en el ejercicio del derecho a la libre expresión de ideas, del derecho a comunicar y recibir información, del derecho a la participación en la vida política y social y del derecho a la libertad de empresa y dentro del fomento de la igualdad, la pluralidad y los valores democráticos” (art. 22.1); articulándose un régimen de licencia cuando se utilice el espectro radioeléctrico (arts. 22.3 y 24 a 30) y un régimen de comunicación previa en el resto de los casos (arts. 22.2 y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el régimen de ordenación administrativa al que se somete la prestación de los servicios de comunicación audiovisual ex artículo 37 de la Ley 22/2005 resulta en el momento actual ajustado a la legislación básica estatal vigente; por esta razón, hay que entender que decae también la impugnación de los restantes preceptos citados al inicio de este fundamento jurídico, con la salvedad de los arts. 55 y 56, cuyo enjuiciamiento será objeto de examen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plantea la impugnación de los arts. 55 y 56 de la Ley 22/2005 poniendo de manifiesto la, a su entender, contradicción existente entre las normas reguladoras del régimen de intervención administrativa sobre la prestación de los servicios de comunicación audiovisual contenida en los antedichos preceptos con la normativa estatal básica citando, al respecto, la disposición adicional sexta de la Ley 31/1987, de 18 de diciembre, en la redacción dada a la misma por la Ley 53/2002, de 30 de diciembre). En este sentido, el artículo 55 de la Ley 22/2005, luego de fijar la duración de la licencia en diez años (apartado primero), limita sus posibilidades de renovación a uno o dos períodos iguales al inicial (apartado segundo); y el artículo 56 de la Ley 22/2005 dispone la intransmisibilidad de la licencia; a juicio del representante del Gobierno, ambos preceptos contradicen la normativa básica vigente al momento de aprobarse la Ley autonómica, porque, según entiende, aquella establece condiciones más restrictivas.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denunciado en este caso es la inconstitucionalidad mediata de los dos preceptos de la Ley catalana puesto que, frente a los diez años de duración de la licencia y la renovación limitada a dos períodos ex artículo 55 Ley 22/2005, el actual artículo 28 de la Ley general de la comunicación audiovisual —que como normativa básica estatal conforma nuestro parámetro de control— establece un plazo de duración de la licencia de quince años, así como un régimen de renovación automático —siempre que se cumplan determinadas condiciones, y sin perjuicio de convocar el correspondiente concurso cuando concurran las circunstancias establecidas en el artículo 28.3 de la Ley general de la comunicación audiovisual— por el mismo plazo estipulado inicialmente para su disfrute, y sin límite en el número de renovaciones posibles (artículo 28.2 de la Ley general de la comunicación audiovisual). Se constata aquí una contradicción entre la norma autonómica y la norma básica estatal que resulta insalvable, por cuanto la Ley autonómica impone unos requisitos de acceso al mercado más restrictivos que los previstos en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contradicción, hemos de comprobar si, más allá de la expresa declaración formal sobre el carácter básico que se contiene en la disposición final sexta de la Ley general de la comunicación audiovisual, el contenido material del artículo 28 de la Ley general de la comunicación audiovisual responde a tal carácter; es decir, si se trata de una norma con vocación de establecer un mínimo común denominador en el sector del audiovisual, con orientación unitaria y dotada de cierta estabilidad por considerarse un aspecto esencial de tal sector (STC 223/2000, de 21 de septiembre, FJ 6, por todas) que atienda a aspectos más estructurales que coyunturales (así, la STC 14/2004, de 13 de febrero, FFJJ 11 y 12, en relación al sector energético o la STC 109/2003, de 5 de junio, FJ 9, en relación a los títulos habilitantes de acceso a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ocioso recordar, en este punto, que en la STC 248/1988, de 20 de diciembre, distinguió este Tribunal entre las previsiones “que regulan las limitaciones que se imponen a las personas físicas y jurídicas para ser titulares de más de una concesión de emisoras de ondas métricas en frecuencia modulada (art. 10 del Real Decreto 1433/1979), así como el plazo de las concesiones (art. 7.4), de las que disciplinan aspectos tan detallados como la publicidad en las emisoras institucionales y al horario mínimo de emisión”, pues las primeras “abordan condiciones o requisitos esenciales de las concesiones, pues así deben considerarse los términos en que puede accederse a la utilización de un medio de comunicación social privilegiado, en régimen de sustancial igualdad en todo el territorio nacional, y un elemento inherente a toda concesión administrativa, como es el plazo” mientras que las segundas, que establecen reglas sobre publicidad y horarios, “afectan, más que al régimen de los requisitos para obtener la concesión, a prescripciones sobre la programación y su contenido, respecto de las cuales no es fácil entender por qué deben formar parte del común denominador normativo aplicable a todo el territorio nacional que constituyen las bases”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contexto tecnológico y regulatorio haya cambiado y la prestación del servicio audiovisual no exija, a día de hoy y con carácter general, la previa obtención de un título habilitante salvo en los casos en que se requiera la utilización del espectro radioeléctrico, lo cierto es que el plazo de duración de la licencia que permite prestar el servicio a través de un determinado recurso (ondas hertzianas) o la limitación de sus posibles renovaciones constituyen elementos determinantes de la configuración del mercado o sector audiovisual que afectan a la libre prestación de esos servicios en tanto en cuanto determinan la permanencia, la movilidad y la flexibilidad del sistema. La Ley general de la comunicación audiovisual tiene como uno de sus objetivos, según se señala en su preámbulo, el establecimiento de medidas necesarias para “ordenar con visión de medio y largo plazo, con criterios que despejen incertidumbres y den seguridad a las empresas”. Con este fin, el de reforzar la seguridad garantizando la continuidad y la rentabilidad de la actividad audiovisual emprendida, “se amplía hasta quince años el periodo de concesión de licencia, actualmente en diez”, introduciéndose como novedad la renovación automática si se cumplen determinadas condiciones. Se trata de previsiones, en definitiva, que afectan a las características estructurales del sector cuando los servicios audiovisuales se prestan a través del espectro radioeléctrico (incluyendo los servicios comunitarios y los servicios de televisión en movilidad) y, por ello, deben tener un enfoque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doctrina que acaba de sintetizarse, hemos de concluir que la regulación contenida en los apartados 1 y 2 del artículo 55 de la Ley 22/2005, que prevé un plazo de duración de la licencia inferior al previsto por el legislador estatal y limita la renovación de la misma a un máximo de dos períodos resulta, en este punto, inconstitucional y nula, al establecer un modelo de mercado audiovisual contrario al diseñado en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y, con idénticos argumentos, ha de llegarse respecto de la regla de intransmisibilidad de la licencia para prestar servicios de comunicación audiovisual que se recoge en el artículo 56 de la Ley 22/2005, pues resulta contrario al criterio de permisibilidad adoptado por la Ley general de la comunicación audiovisual, que contempla la posibilidad de celebrar negocios jurídicos con las licencias de comunicación otorgadas siempre que se haya obtenido autorización previa —artículo 29.1 de la Ley general de la comunicación audiovisual—, se cumplan determinadas condiciones en el caso de arrendamiento y transmisión de la misma —artículo 29.2 de la Ley general de la comunicación audiovisual—; y con la excepción de las licencias para servicios de comunicación sin ánimo de lucro, cuya transmisibilidad sí se encuentra prohibida en la norma básica. En tanto en cuanto resulta evidente que se trata de una concepción del mercado distinta a la establecida en la norma estatal, la previsión ha de considerarse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representante del Gobierno considera también inconstitucional la regulación autonómica sobre los servicios audiovisuales sin ánimo de lucro prevista en los artículos 70 y 71 de la Ley 22/2005, fundamentando su impugnación en que tales servicios no están contemplados en la normativa básica estatal vigente, esto es, la ya derogada Ley 41/1995, de 22 de diciembre, de televisión local por ondas terrestres. Por conexión, se impugna también el artículo 111.2 f) de la Ley 22/2005, que atribuye a la Generalitat la competencia para “establecer y aplicar medidas de fomento, protección y promoción de la actividad audiovisual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realizar al respecto dos consideraciones previas: por un lado, este reproche de inconstitucionalidad es subsidiario del formulado por el Abogado del Estado en relación con la reserva, por la Ley 22/2005, de un espacio público de comunicación para este tipo de servicios en el espectro radioeléctrico, cuestión sobre cuya constitucionalidad ya nos hemos pronunciado supra. Por otro lado, desde la perspectiva del artículo 149.1.27 CE, la impugnación es genérica, pues el recurso no concreta qué apartados del artículo 70 de la Ley 22/2005 contradicen las bases estatales, ni se dice por qué es contrario al sistema constitucional de distribución competencial que los poderes públicos en Cataluña, al amparo del artículo 71 de la Ley 22/2005, promuevan iniciativas dirigidas a desarrollar la actividad audiovisual sin ánimo de lucro, por lo que, en este caso, estamos ante una falta de cumplimiento de la carga procesal de razonamiento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70 de la Ley 22/2005 contempla la prestación de servicios de comunicación audiovisual por parte de entidades privadas sin ánimo de lucro, que ofrecen contenidos destinados a dar respuesta a las necesidades sociales, culturales y de comunicación específicas de las comunidades y los grupos sociales a que dan cobertura. A este régimen legal se asimilan, también, los servicios audiovisuales prestados por las universidades cuando se ajusten a los criterios establecidos en la regulación. Estos servicios se beneficiarán de una reserva de espacio público de comunicación atendiendo a su contribución a la realización de finalidades de interés general y de forma proporcionada a dicha contribución. Por su parte, en el artículo 71 de la Ley 22/2005 se prevén las medidas de fomento y promoción que los poderes públicos deben adoptar en relación con la prestación de estos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expresado por el Abogado del Estado, inconstitucionalidad derivada de la omisión de la regulación de estos servicios por la normativa básica estatal, no puede compartirse. En casos como el que nos ocupa, nada se opone a que la ley autonómica regule un supuesto de hecho no contemplado por el legislador básico estatal —servicios de comunicación audiovisual sin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para enjuiciar las previsiones impugnadas de la Ley 22/2005 por parte del representante del Gobierno y conforme a nuestra doctrina consolidada (por todas, la ya citada STC 1/2011, FJ 2), debemos atenernos al ius superveniens representado por la legislación básica del Estado vigente en este momento de dictar sentencia, que no es otra que la Ley general de la comunicación audiovisual. Así, el artículo 32 de la Ley general de la comunicación audiovisual regula, de forma más intensa que la establecida en la Ley catalana, los servicios de comunicación audiovisual comunitarios sin ánimo de lucro, que podrán prestar entidades sin dicho ánimo de lucro, “para atender las necesidades sociales, culturales y de comunicación específicas de comunidades y grupos sociales, así como para fomentar la participación ciudadana y la vertebración del tejido asociativo”, que se realizarán en abierto y sin ningún tipo de comunicación audiovisual comercial (apartado primero). La prestación de este tipo de servicios requiere licencia previa (apartado tercero), que “en ningún caso podrá perder su carácter original de servicio de comunicación audiovisual comunitarios sin ánimo de lucro y no podrá ser objeto de transmisión ni arrendamiento” (apartado quinto), estando sujeto al cumplimiento de obligaciones específicas —justificación de la procedencia de los fondos de la entidad prestadora, sometimiento a determinados controles financieros y fijación de un límite de gastos de explotación— (apartados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poniendo en términos comparativos ambas normativas, podemos concluir afirmando que la regulación de la Ley 22/2005 no contradice las previsiones de la vigente legislación básica estatal, ni en lo que se refiere a su ámbito subjetivo, dado que la norma estatal se configura en términos genéricos, permitiendo, por tanto, la posibilidad de que cualesquiera entidades privadas sin ánimo de lucro puedan solicitar una licencia para acogerse a esta modalidad de comunicación audiovisual, por lo que no resulta contradicha por la norma autonómica precedente; tampoco en lo que se refiere a su régimen de autorización, sujeto a licencia por la norma básica y sin que nada se diga de modo expreso en los preceptos impugnados de la norma catalana, por lo que ésta debe ajustar, también, su sometimiento al régimen de licencia previa; ni tampoco al contenido regulatorio de esta específica forma de comunicación audiovisual, por lo que ninguna tacha de inconstitucionalidad cabe apreciar.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regulación contenida en el artículo 71 de la Ley 22/2005 se limita a establecer medidas de fomento dirigidas al desarrollo de la actividad audiovisual sin ánimo de lucro (apartado 1) y a la constitución de asociaciones de entidades dedicadas a la actividad audiovisual sin ánimo de lucro (apartado 2), sin que tal regulación contravenga el contenido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desestimación del recurso en lo que se refiere a los arts. 70 y 71 de la Ley 22/2005.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Finalmente, analizaremos la impugnación por el Abogado del Estado de los artículos 39, 40.2 b) y 41 a 44 de la Ley 22/2005, que regulan las situaciones de control de medios audiovisuales como instrumentos de garantía del pluralismo, por entender que dicha regulación no se ajusta a la legislación básica estatal al introducir medidas de carácter más restrictivo.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tienen como finalidad garantizar el pluralismo en los medios de comunicación social, tanto en el plano interno —diversidad de contenidos—, como el externo —diversidad de medios o prestadores de servicios audiovisuales—. En este sentido, el pluralismo de los medios de comunicación social tiene que ser un reflejo del pluralismo cultural y del pluralismo de la sociedad, y, en último caso, del pluralismo político como valor superior del ordenamiento jurídico de una sociedad democrática. De este modo, la garantía del pluralismo en el ámbito de los servicios audiovisuales conecta con las libertades de información y de expresión reconocidas en el artículo 20 CE, en cuanto que necesitan de unos canales que permitan su adecuado ejercicio, por lo que su regulación forma parte de la legislación básica estatal.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36 y 37 de la Ley general de la comunicación audiovisual, bajo la rúbrica “Reglas para el mantenimiento de un mercado audiovisual competitivo, transparente y plural”, establecen, con carácter básico, los criterios que han de observarse para garantizar el pluralismo en el mercado audiovisual televisivo y radiofónico. Estos preceptos responden a la misma finalidad perseguida por la disposición adicional sexta de la Ley 31/1987 de ordenación de las telecomunicaciones —en la redacción dada por la Ley 10/2005, de 10 de junio—, en relación con el marcado radiofónico; y el artículo 19 de la Ley 10/1988, de 3 de mayo, de televisión privada, que son en los que fundamentaba el Abogado del Estado los reproches de inconstitucionalidad que formuló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los preceptos impugnados es el artículo 39 de la Ley 22/2005, que establece un conjunto de definiciones instrumentales, a los efectos de delimitar el ámbito de la financiación del servicio público de comunicación audiovisual de ámbito local, conforme a las reglas que establece el precedente artículo 31 de la Ley 22/2005. En este sentido, el precepto de referencia define lo que se entiende por “concentración de medios de comunicación audiovisual”, “control de un medio de comunicación” o “mercados conexos a la prestación de servicios de comunicación audiovisual”, con la finalidad de garantizar el pluralismo en el ámbito territorial de Cataluña. Ninguna objeción se puede hacer a la constitucionalidad del precepto, pues no contradice ninguna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colisionan con la normativa básica estatal los instrumentos de garantía del pluralismo previstos en el artículo 40 de la Ley 22/2005. La impugnación solamente afecta a la letra b) del apartado segundo del citado artículo 40 de la Ley 22/2005, que establece, como criterio para determinar el límite de las concentraciones de medios de comunicación audiovisual, “la audiencia potencial del conjunto de servicios de televisión o radio que alcanza un determinado prestador de servicios de comunicación audiovisual”. Este criterio se sitúa en la misma línea que las previsiones del artículo 36.2 y 3 de la Ley general de la comunicación audiovisual sobre la pluralidad del mercado audiovisual televisivo que establecen límites de participación en más de un prestador de servicios cuando “la audiencia media del conjunto de los canales de los prestadores de ámbito estatal considerados supere el 27 por 100 de la audiencia total durante los doce meses consecutivos anteriores a la adquisición”.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además de que los restantes criterios no han sido objeto de impugnación, el apartado 3 del artículo 40 de la Ley 22/2005 prevé la aplicación de “los otros criterios que determine la legislación básica estatal”, entre otros, los recogidos en el artículo 36.5 de la Ley general de la comunicación audiovisual. El precepto impugnado es, por tanto, conforme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41 de la Ley 22/2005 exige la autorización previa del Consejo del Audiovisual de Cataluña para la modificación de la estructura empresarial o accionarial de los prestadores de servicios de comunicación audiovisual (apartado primero), prohibiendo dichas modificaciones cuando comporten un cambio sustancial en el control de la correspondiente entidad durante los tres primeros años de licencia (apartado tercero). La previsión de la Ley catalana no contradice lo establecido en el artículo 29.1 de la Ley general de la comunicación audiovisual, que exige autorización previa de la autoridad audiovisual competente para la celebración de negocios jurídicos cuyo objeto sea una licencia de comunicación audiovisual, y ha de ser entendido en conexión con los preceptos que la propia Ley 22/2005 dedica a la garantía del pluralismo y que ya han sido examinados en el apartado precedente, por lo que su constitucionalidad no suscita duda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medida en que corresponde al Consejo del Audiovisual de Cataluña, como autoridad audiovisual competente, otorgar las licencias audiovisuales y autorizar, en su caso, las modificaciones en la estructura empresarial o accionarial, también es acorde con la legislación básica estatal y no presenta tacha alguna de inconstitucionalidad, la previsión del artículo 42 de la Ley 22/2005, que faculta al citado Consejo para adoptar las medidas correctoras necesarias si aprecia la existencia de una posición de influencia dominante, con objeto, precisamente, de preservar el pluralismo en el mercado audiovisual, que es lo que propugnan los arts. 36 y 37 de la Ley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misma línea ha de entenderse constitucional la previsión contenida en el artículo 43 de la Ley 22/2005, que aprecia la existencia de una posición de influencia dominante en el mercado audiovisual cuando un prestador de servicios de comunicación audiovisual controle un servicio de televisión o de radio, o más de uno, que totalice más de un 25 por 100 de la oferta en el área de difusión en que sus servicios sean accesibles al público (apartado primero), porcentaje que podrá ser rebajado de forma motivada por el Consejo del Audiovisual de Cataluña (apartado segundo). Se trata de un criterio que ni contradice ni excluye la aplicación de los criterios para el mantenimiento del pluralismo en el mercado audiovisual televisivo y radiofónico establecido en los arts. 36 y 37 de la Ley general de la comunicación audiovisual, toda vez que, a lo que tiende la norma autonómica, es precisamente a favorecer una mayor diversidad en la oferta de contenidos audiovisuales y, en consecuencia, al pluralismo de los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contraviene la legislación básica estatal, la facultad del Consejo del Audiovisual de Cataluña, ex artículo 44 de la Ley 22/2005, para definir los mercados de relevancia y revisar, conforme a la evolución económica y tecnológica del sector, los criterios de garantía del pluralismo, en la medida en que se trata de medidas que propenden, precisamente, a la preservación de la indicada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desestimación de las impugnaciones formuladas contra los arts. 39 a 44 de la Ley 22/2005.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pérdida sobrevenida de objeto del recurso en lo concerniente a la disposición transitoria cuarta de la Ley 22/2005, de 19 de diciembre, de comunicación audiovisual de Cataluña, relativa a la transición del modelo analógico al modelo digital.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presente recurso de inconstitucionalidad y, en consecuencia, declarar la inconstitucionalidad y nulidad de los siguientes preceptos, letras e incisos de la Ley 22/2005, de 19 de diciembre, de comunicación audiovisual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“básicas” del artículo 18.2.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Las letras a) y b) del artículo 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apartado segundo del artículo 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apartados primero y segundo del artículo 55.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artículo 56.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El inciso “en los aspectos técnicos” del artículo 111.2 j).</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La letra k) del artículo 111.2.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Los incisos “de los aspectos técnicos” y “en particular, en lo que concierne a las características y el estado de las instalaciones y los equipos utilizados y a las condiciones de uso del espectro radioeléctrico” del artículo 127.2.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no son inconstitucionales los artículos 18.1 y 3, 19 c), 21, 22.1, 70.7 a) y 8, y 111.2 h) de la Ley 22/2005, de 19 de diciembre, de comunicación audiovisual de Cataluña, interpretados en los términos expuestos, respectivamente, en el fundamento jurídico 6 B) apartados b), c), e) y f); D), apartado a); y E)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