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212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8 de mayo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1354-2022, promovido por doña Francia Elena Toloza Ortigoza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 de marzo de 2022 la procuradora de los tribunales doña María del Pilar Tello Sánchez, en nombre y representación de doña Francia Elena Toloza Ortigoza y bajo la dirección del letrado don Adolfo Barreda Salamanca, interpuso demanda de amparo contra providencias de la Sección Primera de la Sala de lo Contencioso-Administrativo del Tribunal Supremo en recurso de casación núm. 2845-2021 contra la sentencia de la Sección Décima de la Sala de igual orden del Tribunal Superior de Justicia de Madrid en recurso de apelación núm. 423-2020.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14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1354-2022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