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698/1983, promovido por don Lucio Moya Rodero, representado por el Procurador don Luis Pulgar Arroyo y asistido del Letrado don Angel Emilio García Lozano, cootra la Sentencia de la Sala Sexta del Tribunal Supremo de 14 de septiembre de 1983, confirmatoria de otra dictada por la, Magistratura de Trabajo número 15 de Madrid, con fecha 27 de julio de 1982. Han comparecido en el presente recurso el Ministerio Fiscal y la Compañía Red Nacional de los Ferrocarriles Españoles (RENFE), representada por el Procurador don Rafael Rodríguez Montauaut y asistida del Letrado don Fernando Rodríguez Holgado.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15 de Madrid dictó Sentencia estimatoria en 27 de julio de 1982. En recurso de casación la Sala Sexta del Tribunal Supremo revocó la Sentencia de instancia por la suya de 14 de septiembre de 1983. El Tribunal Supremo fundamentó su 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Constityucional de 2 de julio de 1981, y en la eficacia vinculante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art.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Lucio Moya Rodero.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